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85" w:rsidRDefault="00895F29" w:rsidP="00895F29">
      <w:pPr>
        <w:jc w:val="center"/>
      </w:pPr>
      <w:r w:rsidRPr="00895F29">
        <w:t>MİLLÎ EĞİTİM BAKANLIĞI ORTAÖĞRETİM KURUMLARI YÖNETMELİĞİ</w:t>
      </w:r>
    </w:p>
    <w:p w:rsidR="00745DD5" w:rsidRDefault="00745DD5" w:rsidP="00895F29"/>
    <w:p w:rsidR="002B716D" w:rsidRDefault="00FC402E" w:rsidP="00895F29">
      <w:r>
        <w:t>GEÇ GELME</w:t>
      </w:r>
    </w:p>
    <w:p w:rsidR="002B716D" w:rsidRDefault="002B716D" w:rsidP="00895F29">
      <w:r>
        <w:t xml:space="preserve"> MADDE 35 </w:t>
      </w:r>
      <w:r w:rsidRPr="002B716D">
        <w:t>Geç gelme birinci ders saati için belirlenen süre ile sınırlıdır. Ancak her beş defa geç kalma yarım gün devamsızlıktan sayılır. Bu sürenin dışındaki geç gelmeler devamsızlıktan sayılır. (2) Geç gelen öğrencilerin derse alınma şekli ve süresi ders yılı başında öğretmenler kurulunca kararlaştırılarak veli ve öğrencilere duyurulur.</w:t>
      </w:r>
      <w:r w:rsidR="00C969FB" w:rsidRPr="00C969FB">
        <w:t xml:space="preserve"> Günlük toplam ders saatinin 2/3 ü ve daha fazlasına gelmeyenlerin devamsızlığı bir gün, diğer devamsızlıklar ise yarım gün sayılır.</w:t>
      </w:r>
    </w:p>
    <w:p w:rsidR="00C969FB" w:rsidRDefault="00C969FB" w:rsidP="00895F29">
      <w:r w:rsidRPr="00C969FB">
        <w:t>Okul içinde veya il içinde yukarıda belirtilen izinlerin dışında okul müdürü veya görevlendirmesi hâlinde nöbetçi müdür yardımcısı tarafından verilen faaliyet izinleri devamsızlıktan sayılmaz.</w:t>
      </w:r>
      <w:r w:rsidR="000023D4" w:rsidRPr="000023D4">
        <w:t xml:space="preserve"> Devamsızlık yapan öğrencinin durumu posta, eposta veya diğer iletişim araçlarıyla velisine bildirilir</w:t>
      </w:r>
      <w:r w:rsidR="00863D31">
        <w:t>.</w:t>
      </w:r>
    </w:p>
    <w:p w:rsidR="00A520D6" w:rsidRDefault="00863D31" w:rsidP="00895F29">
      <w:r w:rsidRPr="00863D31">
        <w:t xml:space="preserve">Devamsızlık süresi özürsüz 10 günü, toplamda 30 günü aşan öğrenciler, ders puanları ne olursa olsun başarısız sayılır ve durumları yazılı olarak velilerine bildirilir. </w:t>
      </w:r>
      <w:proofErr w:type="gramStart"/>
      <w:r w:rsidRPr="00863D31">
        <w:t>Ancak üniversite hastaneleri, eğitim ve araştırma hastaneleri veya tam teşekküllü hastanelerde kontrol kayıtlı sürekli tedaviyi ya da organ naklini gerektiren hastalığı bulunanlar,</w:t>
      </w:r>
      <w:r>
        <w:t xml:space="preserve"> </w:t>
      </w:r>
      <w:r w:rsidRPr="00863D31">
        <w:t xml:space="preserve"> (…) sosyal hizmet, emniyet ve asayiş birimlerinin resmî raporları doğrultusunda koruma ve bakım altına alınanlar ile tutuklu öğrencilerin özürsüz devamsızlık süresi 10 günü geçmemek kaydıyla toplam devamsızlık süresi 60, tam zamanlı kaynaştırma/bütünleştirme yoluyla eğitimlerine devam eden özel eğitim ihtiyacı olan öğrenciler ve özel eğitim meslek liselerine kayıtlı olan öğrencilerin özürsüz devamsızlık süresi 20 günü geçmemek kaydıyla toplam devamsızlık süresi 70 gün olarak uygulanır. </w:t>
      </w:r>
      <w:proofErr w:type="gramEnd"/>
      <w:r w:rsidRPr="00863D31">
        <w:t>Tam zamanlı kaynaştırma/bütünleştirme yoluyla eğitimlerine devam eden özel eğitim ihtiyacı olan öğrenciler ve özel eğitim meslek liselerine kayıtlı olan öğrenciler hariç olmak üzere devamsızlık nedeniyle başarısız sayılan ve öğrenim hakkı bulunan öğrenciler derslere devam edemez ve bir sonraki eğitim ve öğretim yılında okula devam ettirilir. Öğrenim hakkı bulunmayanlar ise Açık Öğretim Lisesi, Mesleki Açık Öğretim Lisesi, Açık Öğretim İmam Hatip Lisesi veya mesleki eğitim merkezine yönl</w:t>
      </w:r>
      <w:r>
        <w:t xml:space="preserve">endirilerek kayıtları yapılır. </w:t>
      </w:r>
      <w:r w:rsidR="00260EA9" w:rsidRPr="00260EA9">
        <w:t xml:space="preserve">Öğrencinin devamsızlığıyla ilgili velisine yapılacak tebligat işlemleri, ilgili mevzuat hükümleri doğrultusunda posta, e-Posta ve/veya bilişim araçlarıyla </w:t>
      </w:r>
      <w:r w:rsidR="00260EA9">
        <w:t xml:space="preserve">yapılır. </w:t>
      </w:r>
    </w:p>
    <w:p w:rsidR="00863D31" w:rsidRDefault="00A520D6" w:rsidP="00895F29">
      <w:r w:rsidRPr="00A520D6">
        <w:t xml:space="preserve"> Öğrencinin devamsızlık yaptığı süreye ilişkin özür belgesi veya yazılı veli beyanı, özür gününü takip eden en geç 5 iş günü içinde okul yönetimine velisi tarafından verilir ve e-Okul sistemine işlenir. Zorunlu hallerde özür belgesinin teslim süresi okul yönetimince 20 iş gününü aşmamak üzere uzatılabilir.</w:t>
      </w:r>
    </w:p>
    <w:p w:rsidR="004D68EB" w:rsidRDefault="00FC402E" w:rsidP="00895F29">
      <w:r>
        <w:t xml:space="preserve">ÖLÇME VE DEĞERLENDİRMENİN GENEL ESASLARI </w:t>
      </w:r>
    </w:p>
    <w:p w:rsidR="004D68EB" w:rsidRDefault="004D68EB" w:rsidP="00895F29">
      <w:r w:rsidRPr="004D68EB">
        <w:t>MADDE 43- (1) Öğrenci başarısının ölçme ve değerlendirilmesinde aşağıdaki esaslar gözetilir. a) Ders yılı, ölçme ve değerlendirme bakımından birbirini tamamlayan iki dönemden oluşur. Öğrencilerin başarısı; öğretim programı öğrenme kazanımları esas alınarak dersin özelliğine göre yazılı sınavlar, uygulamalı sınavlar, performans çalışmaları ve projeler ile işletmelerde beceri eğitiminde/stajda alınan puanlara göre tespit edilir. c) Sınav soruları, öğretim programlarında belirtilen genel ve özel amaçlarıyla öğrenme kazanımları esas alınarak hazırlanır. ç) Öğretmen, ölçme ve değerlendirme yöntem ve araçlarıyla öğrencinin programlarda amaçlanan bilgi ve becerileri kazanıp kazanmadığını sürekli izler ve değerlendirir. d) Öğrencilerin durumunu belirlemeye yönelik faaliyetler, ders ve etkinliklere katılım ile performans çalışmalarından oluşur. e) Öğrencilerin başarısının belirlenmesinde, eleştirel ve yaratıcı düşünme, araştırma, sorgulama, problem çözme ve benzeri becerileri ölçen araç ve yöntemlere önem verilir. f) Öğrencil</w:t>
      </w:r>
      <w:r>
        <w:t xml:space="preserve">erin başarısının ölçülmesinde, </w:t>
      </w:r>
      <w:r w:rsidRPr="004D68EB">
        <w:t xml:space="preserve"> geçerlik, güvenirlik ve kullanışlılık özellikleri açısından uygun ölçme </w:t>
      </w:r>
      <w:r w:rsidRPr="004D68EB">
        <w:lastRenderedPageBreak/>
        <w:t>araçları kullanılır. Ölçme aracının özelliğine göre cevap anahtarı, dereceli puanlama anahtarı ya da kontrol listeler</w:t>
      </w:r>
      <w:r>
        <w:t xml:space="preserve">i hazırlanır ve kullanılır. </w:t>
      </w:r>
    </w:p>
    <w:p w:rsidR="004D68EB" w:rsidRDefault="004D68EB" w:rsidP="00895F29">
      <w:r>
        <w:t xml:space="preserve">g) </w:t>
      </w:r>
      <w:r w:rsidRPr="004D68EB">
        <w:t>Kaynaştırma/Bütünleştirme yoluyla eğitim ve öğretimlerine devam eden öğrencilere yönelik ölçme değerlendirmede Bireyselleştirilmiş Eğitim Programı (BEP) esas a</w:t>
      </w:r>
      <w:r>
        <w:t xml:space="preserve">lınır. ğ) </w:t>
      </w:r>
      <w:r w:rsidRPr="004D68EB">
        <w:t xml:space="preserve"> İl ölçme değerlendirme merkezlerince öğrencilerin öğrenme eksikliklerini belirlemek ve izlemek üzere il/ilçe düzeyinde ölçme değerlendirme faaliyetleri yapılabilir. </w:t>
      </w:r>
    </w:p>
    <w:p w:rsidR="004D68EB" w:rsidRDefault="00FC402E" w:rsidP="00895F29">
      <w:r>
        <w:t>PUANLA DEĞERLENDİRME</w:t>
      </w:r>
    </w:p>
    <w:p w:rsidR="004D68EB" w:rsidRDefault="004D68EB" w:rsidP="00895F29">
      <w:r w:rsidRPr="004D68EB">
        <w:t xml:space="preserve"> MADDE 44- (1) Sınav, performans çalışması, proje ve uygulamalar 100 tam puan üzerinden değerlendi</w:t>
      </w:r>
      <w:r>
        <w:t xml:space="preserve">rilir. Değerlendirme </w:t>
      </w:r>
      <w:proofErr w:type="gramStart"/>
      <w:r>
        <w:t xml:space="preserve">sonuçları </w:t>
      </w:r>
      <w:r w:rsidR="00FC402E">
        <w:t xml:space="preserve"> E</w:t>
      </w:r>
      <w:proofErr w:type="gramEnd"/>
      <w:r w:rsidR="00FC402E">
        <w:t xml:space="preserve">-Okul </w:t>
      </w:r>
      <w:r w:rsidRPr="004D68EB">
        <w:t xml:space="preserve"> sistemine işlenir. (2) Puan değerleri ve dereceleri aşağıdaki gibidir.</w:t>
      </w:r>
    </w:p>
    <w:p w:rsidR="004D68EB" w:rsidRDefault="004D68EB" w:rsidP="004D68EB">
      <w:r>
        <w:t>Puan Derece</w:t>
      </w:r>
    </w:p>
    <w:p w:rsidR="004D68EB" w:rsidRDefault="004D68EB" w:rsidP="004D68EB">
      <w:r>
        <w:t>85,00 - 100 Pekiyi</w:t>
      </w:r>
    </w:p>
    <w:p w:rsidR="004D68EB" w:rsidRDefault="004D68EB" w:rsidP="004D68EB">
      <w:r>
        <w:t>70,00 - 84,99 İyi</w:t>
      </w:r>
    </w:p>
    <w:p w:rsidR="004D68EB" w:rsidRDefault="004D68EB" w:rsidP="004D68EB">
      <w:r>
        <w:t>60,00 - 69,99 Orta</w:t>
      </w:r>
    </w:p>
    <w:p w:rsidR="004D68EB" w:rsidRDefault="004D68EB" w:rsidP="004D68EB">
      <w:r>
        <w:t>50,00 - 59,99 Geçer</w:t>
      </w:r>
    </w:p>
    <w:p w:rsidR="004D68EB" w:rsidRDefault="004D68EB" w:rsidP="004D68EB">
      <w:r>
        <w:t xml:space="preserve">0 - 49,99 </w:t>
      </w:r>
      <w:proofErr w:type="gramStart"/>
      <w:r>
        <w:t>Geçmez</w:t>
      </w:r>
      <w:proofErr w:type="gramEnd"/>
    </w:p>
    <w:p w:rsidR="00310B53" w:rsidRDefault="00580606" w:rsidP="004D68EB">
      <w:r>
        <w:t>YAZILI VE UYGULAMALI SINAVLAR</w:t>
      </w:r>
    </w:p>
    <w:p w:rsidR="00310B53" w:rsidRDefault="00310B53" w:rsidP="004D68EB">
      <w:r w:rsidRPr="00310B53">
        <w:t>MADDE 45- (1) Derslerin özelliğine göre bir dönemde yapılacak yazılı ve uygulamalı sınavlarla ilgili olarak aşağıdaki esaslara uyulur</w:t>
      </w:r>
      <w:r>
        <w:t xml:space="preserve">. a) </w:t>
      </w:r>
      <w:r w:rsidRPr="00310B53">
        <w:t xml:space="preserve"> Haftalık ders saati sayısına bakılmaksızın her dersten en az iki sınav yapılması esastır. Her dönem başında sınav sayısı eğitim kurumu alan zümrelerince, sınav tarihleri ise zümre başkanları kurulunca belirlenir ve </w:t>
      </w:r>
      <w:r>
        <w:t xml:space="preserve">okul müdürünün onayından </w:t>
      </w:r>
      <w:proofErr w:type="gramStart"/>
      <w:r>
        <w:t xml:space="preserve">sonra </w:t>
      </w:r>
      <w:r w:rsidR="00372F19">
        <w:t xml:space="preserve"> e</w:t>
      </w:r>
      <w:proofErr w:type="gramEnd"/>
      <w:r w:rsidR="00372F19">
        <w:t xml:space="preserve">-Okul </w:t>
      </w:r>
      <w:r w:rsidRPr="00310B53">
        <w:t xml:space="preserve"> sistemi üzerinden ilan edilir. Sınavlarla ilgili gerekli tedbirler okul müdürlüğünce alınır.</w:t>
      </w:r>
      <w:r>
        <w:t xml:space="preserve"> b) </w:t>
      </w:r>
      <w:r w:rsidRPr="00310B53">
        <w:t xml:space="preserve"> Öğretmenin/öğretmenlerin ortak değerlendirme yapabilmelerine imkân vermek üzere birden fazla şubede okutulan tüm dersler ile güzel sanatlar ve spor liselerinde bireysel veya grup olarak okutulan derslerin yazılı ve uygulamalı sınavları ortak yapılır ve ortak değerlendirilir. Sorular ve cevap anahtarları zümre öğretmenlerince birlikte hazırlanır ve sınav sonunda ilan edilir. Bu sınavların şube ve sınıflar bazında sınav analizleri yapılır. Konu ve kazanım eksikliği görülen öğrencilerin durumları, ders ve zümre öğretmenleri tarafından değerlendirilerek konu ve ka</w:t>
      </w:r>
      <w:r>
        <w:t>zanım eksikliği giderilir.</w:t>
      </w:r>
      <w:r w:rsidRPr="00310B53">
        <w:t xml:space="preserve"> Yazılı sınavlar; gerektiğinde okul, eğitim bölgesi, ilçe, il ve ülke genelinde ortak sınavlar şeklinde yapılabilir. Bu sınavların uygulanmasına ilişkin iş ve işlemler Bakanlıkça hazırlanan yönerge ve/veya kılavuz ile belirlenir. ç) Zorunlu hâller dışında yazılı sınav süresi bir ders saatini aşamaz. d) Soruların, bir önceki sınavdan sonra işlenen konulara ağırlık verilmek suretiyle geriye doğru azalan bir oranda tüm konuları kapsaması esastır. e) Sınavlardan önce sorularla birlikte cevap anahtarları da soru tiplerine göre ayrıntılı olarak hazırlanır ve sınav kâğıtlarıyla birlikte saklanır. Cevap anahtarında her soruya verilecek puan, ayrıntılı olarak belirtilir. </w:t>
      </w:r>
      <w:r>
        <w:t xml:space="preserve">f) </w:t>
      </w:r>
      <w:r w:rsidRPr="00310B53">
        <w:t xml:space="preserve"> Uy</w:t>
      </w:r>
      <w:r>
        <w:t xml:space="preserve">gulamalı nitelikteki </w:t>
      </w:r>
      <w:proofErr w:type="gramStart"/>
      <w:r>
        <w:t xml:space="preserve">dersler </w:t>
      </w:r>
      <w:r w:rsidRPr="00310B53">
        <w:t xml:space="preserve"> her</w:t>
      </w:r>
      <w:proofErr w:type="gramEnd"/>
      <w:r w:rsidRPr="00310B53">
        <w:t xml:space="preserve"> dönemde iki defadan az olmamak üzere ve dersin özelliğine göre yazılı ve uygulamalı olarak veya bunlardan yalnızca biriyle ortak olarak ya da ayrı ayrı yapılabilir. Sınavların şekli, sayısı ve uygulamalı sınavların süresiyle hangi derslerde uygulamalı sınav yapılacağı zümre öğretmenler kurulunda belirlenir, okul müdürünün onayına bağlı olarak uygulanır. g) Bir sınıfta bir günde yapılacak yazılı ve uygulamalı sınavların sayısının ikiyi geçmemesi esastır. Ancak zorunlu hâllerde fazladan b</w:t>
      </w:r>
      <w:r>
        <w:t>ir sınav daha yapılabilir. ğ)</w:t>
      </w:r>
      <w:r w:rsidRPr="00310B53">
        <w:t xml:space="preserve">Kaynaştırma/Bütünleştirme yoluyla eğitimlerine devam eden öğrencilerin başarılarının değerlendirilmesinde Bireyselleştirilmiş Eğitim </w:t>
      </w:r>
      <w:r w:rsidRPr="00310B53">
        <w:lastRenderedPageBreak/>
        <w:t>Programında (BEP) yer alan amaçlar esa</w:t>
      </w:r>
      <w:r>
        <w:t xml:space="preserve">s alınır. h) </w:t>
      </w:r>
      <w:r w:rsidRPr="00310B53">
        <w:t xml:space="preserve"> Yabancı dil derslerinin her bir sınavı; dinleme, konuşma, okuma ve yazma becerilerini ölçecek şekilde yazılı ve uygulamalı olarak yapılır.</w:t>
      </w:r>
      <w:r>
        <w:t xml:space="preserve"> (2) </w:t>
      </w:r>
      <w:r w:rsidRPr="00310B53">
        <w:t xml:space="preserve"> Sınavlar her alanın öğretim programlarında öngörülen ölçme ve değerlendirme ölçütlerine göre yapılır.  Sınavların açık uçlu maddelerden oluşan yazılı yoklama şeklinde yapılması esastır. Ancak her dönemde her dersin yazılı sınavlarından biri kısa cevaplı, doğru-yanlış, eşleştirmeli veya çoktan seçmeli maddelerin bulunduğu ölçme araçları ile de yapılabilir. </w:t>
      </w:r>
    </w:p>
    <w:p w:rsidR="0008471E" w:rsidRDefault="00372F19" w:rsidP="004D68EB">
      <w:r>
        <w:t>SINAV SONUÇLARININ DEĞERLENDİRİLMESİ</w:t>
      </w:r>
    </w:p>
    <w:p w:rsidR="0008471E" w:rsidRDefault="0008471E" w:rsidP="004D68EB">
      <w:r w:rsidRPr="0008471E">
        <w:t>MADDE 47- (1) Ölçme sonuçları, eğitim ve öğretimin amaçlarına ve derslerin programlarındaki kazanımlara ne ölçüde ulaşıldığını tespit etmek, ulaşılamayan kazanımlarla ilgili olarak ne gibi tedbirlerin alınması gerektiğini ortaya çıkarmak amacıyla kullanılır. (2) Öğretmenler, başarıyı etkileyen ve yeterince ulaşılamayan kazanımları belirleyerek konuları yeniden işlemek ve öğrencilere alıştırma çalışmaları yaptırmaya yönelik tedbirler alırla</w:t>
      </w:r>
      <w:r>
        <w:t xml:space="preserve">r. </w:t>
      </w:r>
    </w:p>
    <w:p w:rsidR="0008471E" w:rsidRDefault="0008471E" w:rsidP="004D68EB">
      <w:r w:rsidRPr="0008471E">
        <w:t xml:space="preserve"> </w:t>
      </w:r>
      <w:r w:rsidR="00F00240">
        <w:t>SINAVLARA KATILMAYANLAR</w:t>
      </w:r>
    </w:p>
    <w:p w:rsidR="0008471E" w:rsidRDefault="0008471E" w:rsidP="004D68EB">
      <w:r>
        <w:t xml:space="preserve">MADDE 48- </w:t>
      </w:r>
      <w:r w:rsidRPr="0008471E">
        <w:t xml:space="preserve"> Sınavlara katılmayan, performans çalışmasını yerine getirmeyen veya projesini zamanında teslim etmeyen öğrencilerden, özrünü 36 </w:t>
      </w:r>
      <w:proofErr w:type="spellStart"/>
      <w:r w:rsidRPr="0008471E">
        <w:t>ncı</w:t>
      </w:r>
      <w:proofErr w:type="spellEnd"/>
      <w:r w:rsidRPr="0008471E">
        <w:t xml:space="preserve"> maddenin yedinci fıkrasına göre belgelendirenlerin mazeret sınavı ilgili zümrenin belirleyeceği bir zamanda önceden duyurularak bir defaya mahsus yapılır. Performans çalışması veya projesi kabul edilir. Ancak birinci dönemdeki özürler için belirlenen süre birinci dönemi, ikinci dönemdeki özürler için belirlenen süre ikin</w:t>
      </w:r>
      <w:r>
        <w:t xml:space="preserve">ci dönemi aşamaz. </w:t>
      </w:r>
      <w:r w:rsidRPr="0008471E">
        <w:t xml:space="preserve"> Özürleri nedeniyle sorumluluk sınavına katılamayan ve özürleri kabul edilen öğrencilerin sorumluluk sınavları ilgili dönem içerisinde okul yönetimince yeniden belirlenen günlerde yapılır. </w:t>
      </w:r>
    </w:p>
    <w:p w:rsidR="0008471E" w:rsidRDefault="0008471E" w:rsidP="004D68EB">
      <w:r w:rsidRPr="0008471E">
        <w:t>Geçerli özrü olmadan sınava katılmayan, projesini vermeyen ve performans çalışmasını yerine getirmeyen öğrenciler ile kopya çekenlerin durumları puanla değerlendirilmez. Puan hanesine; sınava katılmayan, projesini vermeyen ve performans çalışmasını yerine getirmeyenler için “G” ve kopya çekenler için “K” olarak belirtilir ve aritmet</w:t>
      </w:r>
      <w:r>
        <w:t xml:space="preserve">ik ortalamaya dâhil edilir. </w:t>
      </w:r>
      <w:r w:rsidRPr="0008471E">
        <w:t xml:space="preserve"> Öğrenciler, raporlu ve izinli oldukları günlerde yazılı ve uygulamalı sınavlara alınmazlar. </w:t>
      </w:r>
    </w:p>
    <w:p w:rsidR="0008471E" w:rsidRDefault="004E1590" w:rsidP="004D68EB">
      <w:r>
        <w:t>ÖLÇME DEĞERLENDİRME SONUÇLARININ DUYURULMASI</w:t>
      </w:r>
    </w:p>
    <w:p w:rsidR="0008471E" w:rsidRDefault="0008471E" w:rsidP="004D68EB">
      <w:r w:rsidRPr="0008471E">
        <w:t>MADDE 49- (1) Öğretmenler sınav, performans çalışması ve projelerin sonuçlarını öğrencilere bildirir ve sınav analizleri</w:t>
      </w:r>
      <w:r>
        <w:t>ne göre ortak hataları açıklar.</w:t>
      </w:r>
      <w:r w:rsidRPr="0008471E">
        <w:t xml:space="preserve"> Yazılı sınav, uygulama, performans çalışması ve projelerin değerlendirme sonuçları, yazılı sınavın yapıldığı tarih veya performans çalışmasının, uygulamanın yahut projenin teslim tarihini takip eden 10 işgünü</w:t>
      </w:r>
      <w:r>
        <w:t xml:space="preserve"> içinde öğrenciye duyurulur </w:t>
      </w:r>
      <w:proofErr w:type="gramStart"/>
      <w:r>
        <w:t>ve  e</w:t>
      </w:r>
      <w:proofErr w:type="gramEnd"/>
      <w:r>
        <w:t>-Okul</w:t>
      </w:r>
      <w:r w:rsidRPr="0008471E">
        <w:t xml:space="preserve"> sistemine işlenir. </w:t>
      </w:r>
      <w:r>
        <w:t>(3)</w:t>
      </w:r>
      <w:r w:rsidRPr="0008471E">
        <w:t xml:space="preserve"> Öğrencilerin talebi hâlinde proje, performans çalışmaları ve sınav evrakı ders öğretmeni/öğretmenleri tarafından öğrencilerle birlikte bir defa daha incelenir. Öğrenci velisi proje, performans çalışmaları ve sınav sonuçlarına, sonuçların ilanını takip eden 5 işgünü içerisinde yazılı olarak okul yönetimine itirazda bulunabilir. Yapılan itiraz doğrultusunda; okul yönetimince ders öğretmeni/öğretmenleri dışında ilgili </w:t>
      </w:r>
      <w:proofErr w:type="gramStart"/>
      <w:r w:rsidRPr="0008471E">
        <w:t>branştan</w:t>
      </w:r>
      <w:proofErr w:type="gramEnd"/>
      <w:r w:rsidRPr="0008471E">
        <w:t xml:space="preserve"> en az iki öğretmenden oluşturulan komisyon, okulda yeterli öğretmen bulunmaması durumunda ise il/ilçe millî eğitim müdürlüğünce oluşturulan komisyon tarafından 5 gün içerisinde incelenip değerlendirilerek öğrencinin nihai puanı belirlenir ve veliye bildirilir. (5) Uygun görülen performans çalışması ve projeler, öğrencileri özendirmek amacıyla sınıf veya okulun uygun yerinde sergilenebilir. </w:t>
      </w:r>
    </w:p>
    <w:p w:rsidR="00F4133E" w:rsidRDefault="00F4133E" w:rsidP="004D68EB"/>
    <w:p w:rsidR="00F4133E" w:rsidRDefault="00F4133E" w:rsidP="004D68EB"/>
    <w:p w:rsidR="0008471E" w:rsidRDefault="00F4133E" w:rsidP="004D68EB">
      <w:r>
        <w:lastRenderedPageBreak/>
        <w:t>PERFORMANS ÇALIŞMASI, PROJE VE DİĞER ÇALIŞMALAR</w:t>
      </w:r>
    </w:p>
    <w:p w:rsidR="00310B53" w:rsidRDefault="0008471E" w:rsidP="004D68EB">
      <w:r>
        <w:t>MADDE 50-</w:t>
      </w:r>
      <w:r w:rsidRPr="0008471E">
        <w:t xml:space="preserve"> Öğrenciler okulların özelliklerine göre sınavların dışında proje ve performans çalışması ile topluma hizmet etkinliklerine yönelik seminer, konferans ve benzeri çalışmalar yaparlar. Öğrenciler, her dönemde tüm derslerden en az bir performans çalışması, her ders yılında en az bir dersten proje hazırlama görevini yerine getirirl</w:t>
      </w:r>
      <w:r>
        <w:t>er.</w:t>
      </w:r>
      <w:r w:rsidRPr="0008471E">
        <w:t xml:space="preserve"> Sınıf/şube rehber öğretmenleri, öğrencilerin proje hazırlama taleplerini ilgi, yetenek, beceri ve başarı durumlarını dikkate alarak dersler bazında dengeli bir şekilde dağılımına özen gösterir. (2) Öğrencilerin ders yılı içinde ulusal ve uluslararası yarışmalarda elde ettikleri başarılar, ilgili dersin proje veya performans çalışması olarak tam puanla değerlendirilir. (3) Öğrencilerin hangi dersten/derslerden proje hazırlayacakları sınıf rehber öğretmenleri tarafından okul yönetimine bildirilir. (4) Proje ve seminer çalışmalarında öğrencilerin laboratuvar, bilgisayar, internet, kitaplık, spor salonu ve konferans salonu gibi imkânlardan etkili ve verimli şekilde yararlanmaları için okul yönetimi tarafından gerekli tedbirler alınır. (5) İşbirliği çerçevesinde, ilgili makamlardan izin ve onay alınmak şartıyla okulun amaçlarına uygun konferans ve seminerler düzenlenebilir. (6) Topluma hizmet etkinliklerine önem verilir. Öğrencilerin bu etkinliklere katılmalarını teşvik etmek amacıyla okul yönetimince gerekli tedbirler alınır. (7) Proje ve performans çalışması puanla değerlendirilir. Topluma hizmet etkinlikleri ve diğer çalışmalar puanla değerlendirilmez; ancak öğrencilerin mezuniyetlerinde belgelendirilir.</w:t>
      </w:r>
      <w:r>
        <w:t xml:space="preserve"> </w:t>
      </w:r>
      <w:r w:rsidRPr="0008471E">
        <w:t xml:space="preserve"> Her dönemde tüm derslerden iki performans puanı verilir. Performans çalışması, proje ve diğer çalışmalar ile ilgili değerlendirme ölçekleri zümre kararlarıyla belirlenir. Bunlardan birisi birinci fıkra kapsamında yapılan performans çalışmasına, diğeri ise öğrencinin derse hazırlık, devam, aktif katılım ve örnek davranışlarına göre verilir. Zümre kararıyla performans çalışmasına dayalı olarak bir performans puanı daha verilebilir ve öğrencilere duyurulur. </w:t>
      </w:r>
    </w:p>
    <w:p w:rsidR="003E1CF4" w:rsidRDefault="003E1CF4" w:rsidP="004D68EB"/>
    <w:p w:rsidR="00B67478" w:rsidRDefault="00B67478" w:rsidP="004D68EB"/>
    <w:p w:rsidR="00A043CA" w:rsidRDefault="00A043CA" w:rsidP="004D68EB"/>
    <w:p w:rsidR="00994F87" w:rsidRDefault="00F4133E" w:rsidP="004D68EB">
      <w:r>
        <w:t>ÖĞRENCİLERİN UYACAKLARI KURALLAR VE ÖĞRENCİLERDEN BEKLENEN DAVRANIŞLAR</w:t>
      </w:r>
    </w:p>
    <w:p w:rsidR="00A043CA" w:rsidRDefault="00A043CA" w:rsidP="004D68EB">
      <w:proofErr w:type="gramStart"/>
      <w:r w:rsidRPr="00A043CA">
        <w:t>MADDE 157</w:t>
      </w:r>
      <w:r w:rsidR="00994F87">
        <w:t>- (1)</w:t>
      </w:r>
      <w:r w:rsidRPr="00A043CA">
        <w:t xml:space="preserve"> Öğrencilerin; Atatürk inkılâp ve ilkeleriyle, Atatürk milliyetçiliğine bağlı, Türk milletinin millî, ahlâkî, manevi ve kültürel değerlerini benimseyen, koruyan ve geliştiren; ailesini, vatanını, milletini seven ve yücelten, insan haklarına saygılı, Cumhuriyetin demokratik, laik, sosyal ve hukuk devleti olması ilkelerine karşı görev ve sorumluluklarını bilen ve bunları davranış hâline getiren; beden, zihin, ahlâk, ruh ve duygu bakımından dengeli ve sağlıklı, gelişmiş bir kişiliğe, hür ve bilimsel düşünme gücüne, geniş bir dünya görüşüne sahip topluma karşı sorumluluk duyan, yapıcı, yaratıcı ve verimli kişiler olarak yetişmeleri için okul yönetimi, öğretmenler, rehberlik servisi, veli, okul aile birliği ve ilgili diğer paydaşlarla işbirliği yapması istenir. (2) Bu doğrultuda öğrencilerden; a) Atatürk inkılâp ve ilkelerine bağlı kalmaları ve bunları korumaları, b) Hukuka, toplum değerlerine ve okul kurallarına uymaları, c) Doğru sözlü, dürüst, yardımsever, erdemli, saygılı ve çalışkan olmaları; güzel ve nazik tavır sergilemeleri; kaba söz ve davranışlarda bulunmamaları; barış, değerbilirlik, hoşgörü, sabır, özgürlük, eşitlik ve dayanışmadan yana davranış göstermeleri, ç) Irk, renk, cinsiyet, dil, din, milliyet ayrımı yapmaksızın herkese karşı iyi davranmaları; insan hak ve özgürlüğüyle onurunun korunması için gerekli duyarlılığı göstermeleri, d) Tutumlu olmaları; millet malını, okulunu ve eşyasını kendi öz malı gibi korumaları ve zarar vermemeleri</w:t>
      </w:r>
      <w:r w:rsidR="00994F87">
        <w:t xml:space="preserve">, e) </w:t>
      </w:r>
      <w:r w:rsidRPr="00A043CA">
        <w:t xml:space="preserve"> Sağlığı olumsuz etkileyen ve sağlığa zarar veren, alkollü ya da bağımlılık yapan maddeleri kullanmamaları, bulundurmamaları ve bu tür maddelerin kullanıldığı yerlerde bulunmamaları, f) Her çeşit kumar ve benzeri oyunlardan, bu tür oyunların oynandığı ortamlardan uzak kalmaları, g) Okula ve derslere düzenli olarak devam etmeleri, ğ) Çevreye karşı duyarlı olmaları, çevrenin doğal ve tarihi yapısını korumaları, h) Kitapları </w:t>
      </w:r>
      <w:r w:rsidRPr="00A043CA">
        <w:lastRenderedPageBreak/>
        <w:t>sevmeleri ve korumaları, okuma alışkanlığı kazanmaları ve boş zamanlarını faydalı işler yaparak geçirmeleri, ı) Trafik kurallarına uymaları ve davranışlarıyla örnek olmaları, i) Fiziksel, zihinsel ve duygusal güçlerini olumlu olarak yönetmeleri; beden, zekâ ve duygularıyla bunları verimli kılacak irade ve yeteneklerini geliştirmeleri; kendilerine saygı duymayı öğrenmeleri, böylece dengeli bir biçimde geliştirdikleri varlıklarını aile, toplum, vatan, millet ve insanlığın yararına sunmaları, j) İnsan hakları ve demokrasi bilincini özümsemiş ve davranışa dönüştürmüş olmaları, kötü muamele ve her türlü istismara karşı duyarlı olmaları, k) Toplam kalite yönetimi anlayışıyla ekip çalışmalarında</w:t>
      </w:r>
      <w:r w:rsidR="00994F87">
        <w:t xml:space="preserve"> rol almaları, l) </w:t>
      </w:r>
      <w:r w:rsidRPr="00A043CA">
        <w:t xml:space="preserve"> Okul ile öğrenci ve velisi arasında imzalanan sözleşmede yer alan kurallara uygun davranmaları, m) İnsana ve insan sağlığına gereken önemi vermeleri, n) Savaş, yangın, deprem ve benzeri olağanüstü durumlarda topluma hizmet etkinliklerine gönüllü katkı sağlamaları ve verilen görevleri tamamlamaları, o) Zararlı, bölücü, yıkıcı, siyasi ve ideolojik amaçlı faaliyetlere katılmamaları, bunlarla ilgili amblem, afiş, rozet, yayın ve benzerlerini taşımamaları ve bulundur</w:t>
      </w:r>
      <w:r w:rsidR="00994F87">
        <w:t xml:space="preserve">mamaları, ö) </w:t>
      </w:r>
      <w:r w:rsidRPr="00A043CA">
        <w:t xml:space="preserve"> Bilişim araçlarını ve sosyal medyayı kişisel, toplumsal ve eğitsel yararlar doğrultusunda kullanmaları</w:t>
      </w:r>
      <w:r w:rsidR="00994F87">
        <w:t xml:space="preserve">, p) </w:t>
      </w:r>
      <w:r w:rsidRPr="00A043CA">
        <w:t xml:space="preserve"> Bilişim araçlarını ve sosyal medyayı; zararlı, bölücü, yıkıcı ve toplumun genel ahlak kurallarıyla bağdaşmayan ve şiddet içerikli amaçlar için kullanmamaları; bunların üretilmesine, bulundurulmasına, taşınmasına yardımcı olmamaları, r) Alınan sağlık ve güvenlik tedbirlerine uyarak bu konuda örnek davranışlar sergil</w:t>
      </w:r>
      <w:r w:rsidR="00994F87">
        <w:t>emeleri s)</w:t>
      </w:r>
      <w:r w:rsidRPr="00A043CA">
        <w:t xml:space="preserve"> Yanlış algı oluşturabilecek tutum ve davranışlardan kaçınmaları, genel ahlak ve adaba uygun davranm</w:t>
      </w:r>
      <w:r w:rsidR="00994F87">
        <w:t xml:space="preserve">aları, ş) </w:t>
      </w:r>
      <w:r w:rsidRPr="00A043CA">
        <w:t xml:space="preserve"> Okulu benimsemeleri, öğretmenlerine saygı göstermeleri ve okul kurallarına uymaları, bek</w:t>
      </w:r>
      <w:r w:rsidR="00994F87">
        <w:t xml:space="preserve">lenir. </w:t>
      </w:r>
      <w:proofErr w:type="gramEnd"/>
      <w:r w:rsidR="00994F87">
        <w:t xml:space="preserve">t) </w:t>
      </w:r>
      <w:r w:rsidRPr="00A043CA">
        <w:t xml:space="preserve"> Öğrencilerin eğitim ortamlarına bilişim araçlarıyla girmemesi esastır. </w:t>
      </w:r>
      <w:proofErr w:type="gramStart"/>
      <w:r w:rsidRPr="00A043CA">
        <w:t>Ancak öğretim programlarının özelliğine göre ders araç ve gereci olarak kullanılması, öğrencilerin özel durumları, pansiyon gibi hususlar dikkate alınarak, dersler arası ile öğle arası dinlenme sürelerinde okul yönetiminin; ders saatleri içinde ise öğretmenin bilgisi ve kontrolü dışında kullanılmamak üzere, eğitim ortamlarında bilişim araçlarının bulundurulması ve kullanılmasına yönelik izin verilmesi ile buna ilişkin usul ve esaslar öğretmenler kurulunda belirlenerek karara bağlanır ve alınan kararlar öğrenci ve velilere duyurulur.</w:t>
      </w:r>
      <w:r w:rsidR="00994F87">
        <w:t xml:space="preserve"> </w:t>
      </w:r>
      <w:proofErr w:type="gramEnd"/>
      <w:r w:rsidR="00994F87">
        <w:t xml:space="preserve">(3) </w:t>
      </w:r>
      <w:r w:rsidRPr="00A043CA">
        <w:t xml:space="preserve"> Öğrencilerden beklenen davranışların; derslerde, törenlerde, toplantılarda, rehberlik çalışmalarında, veli görüşme ve toplantılarıyla diğer sosyal etkinliklerde öğrencilere kazandırılmasına çalışılır ve uyulması gereken kurallar hatırlatılır.</w:t>
      </w:r>
      <w:r w:rsidR="00994F87">
        <w:t xml:space="preserve"> (4) </w:t>
      </w:r>
      <w:r w:rsidRPr="00A043CA">
        <w:t xml:space="preserve"> Okul yönetimi; okula yeni başlayan öğrencilerle eğitim ve öğretim yılının başında, nakil gelenlerle ise nakil geldikleri hafta içinde okul ile öğrenci ve velisi arasında sözleşme imzalar. Okul ile öğrenci ve velisi arasında imzalanan sözleşmede; öğrencilerin uyacakları kurallar ve öğrencilerden beklenen davranışlarla bunlara uyulmaması durumunda öğrencilerin karşılaşabilecekleri yaptırımlara yer verilir. Okul yönetimi, öğrencilerin uyacakları kurallar ve öğrencilerden beklenen davranışlarla bunlara uyulmaması durumunda öğrencilerin karşılaşabilecekleri yaptırımlar konusunda kendilerini ve velilerini ay</w:t>
      </w:r>
      <w:r w:rsidR="00994F87">
        <w:t xml:space="preserve">rıca bilgilendirir. (5) </w:t>
      </w:r>
      <w:r w:rsidRPr="00A043CA">
        <w:t xml:space="preserve"> Okulların özelliklerine göre ikinci fıkra hükümleri doğrultusunda ayrıca destekleyici kurallar belirlenebilir. Bu kurallar okul öğrenci ödül ve disiplin kurulunun önerisi, öğretmenler kurulunun kararına bağlı olarak okul müdürünün onayından sonra uygulamaya kon</w:t>
      </w:r>
      <w:r w:rsidR="00994F87">
        <w:t xml:space="preserve">ulur. (6) </w:t>
      </w:r>
      <w:r w:rsidRPr="00A043CA">
        <w:t xml:space="preserve"> Öğrenci ve veliler Okul Öğrenci Veli Sözleşmesinin gereklerini yerine get</w:t>
      </w:r>
      <w:r w:rsidR="00994F87">
        <w:t>irir. (7)</w:t>
      </w:r>
      <w:r w:rsidRPr="00A043CA">
        <w:t xml:space="preserve"> Uyulması gereken kurallara aykırı tutum ve davranış gösteren öğrencilerden; gözlemlenen olumsuz davranışı kınama cezasından daha ağır bir ceza kapsamında olmayanlar hakkında aşağıdaki usule göre işlem yapılır. a) Sınıf/şube rehber öğretmeni ile rehberlik öğretmeninin birlikte yapacakları değerlendirme ve önerileri ile okul müdürü tarafından davranışlarında kusurlu olduğuna yönelik öğrencinin dikkatinin çekilmesi amacıyla sözlü ve/veya yazılı uyarı yapılır. Sözlü uyarı; okul yönetimi, sınıf şube rehber öğretmeni ve/veya rehberlik öğretmeninin öğrenciyle görüşme sürecini oluşturur. Öğrenciden beklenen olumlu davranışın neler olabileceği anlatılır. Olumsuz davranışlarının devamı hâlinde kendisine uygulanabilecek yaptırımlar konusunda uyarılır. Sözlü uyarı, gerekli görülmesi hâlinde okul müdürü tarafından sınıf/şube rehber öğretmeni ile rehberlik öğretmeninin de görüşleri alınarak yazılı uyarıya çevrilir. Sözlü ve yazılı uyarı okul öğrenci ödül ve disiplin kuruluna gönderilmez. b) Okul yönetimi, öğrencinin olumsuz davranışları sürdürmesi hâlinde veliyi okula davet eder. Sınıf/şube rehber </w:t>
      </w:r>
      <w:r w:rsidRPr="00A043CA">
        <w:lastRenderedPageBreak/>
        <w:t>öğretmeninin ve rehberlik öğretmenin de katılımı ile yapılan görüşmede, öğrencinin olumsuz davranışları ve uygulanabilecek yaptırımlar veliye bildirilir. Velinin toplantıya gelmemesi durumunda tutanak tutulur. c) Bu durumdaki öğrenciler Millî Eğitim Bakanlığı Eğitim Kurumları Sosyal Etkinlikler Yönetmeliği kapsamında belirlenen toplum hizmeti çalışmalarından biriyle de ilişkilendirilebilir. Öğrencinin toplum hizmeti çalışması kapsamında yaptığı etkinlik, Sosyal Etkinlik Modülüne işlenir. ç) Sözlü ve yazılı uyarı ile veli görüşmesine ilişkin bilgiler e-Okul sistemine işlenmez. d) Toplum hizmeti çalışmasına ilişkin belgeler hariç diğer belgeler ders yılı sonunda ya da öğrencinin nakil olduğu tarihten itibaren 5 işgünü içinde imha edilir.</w:t>
      </w:r>
    </w:p>
    <w:p w:rsidR="0071380C" w:rsidRDefault="0071380C" w:rsidP="004D68EB"/>
    <w:p w:rsidR="0071380C" w:rsidRDefault="0071380C" w:rsidP="004D68EB"/>
    <w:p w:rsidR="0071380C" w:rsidRDefault="00F4133E" w:rsidP="004D68EB">
      <w:proofErr w:type="gramStart"/>
      <w:r>
        <w:t>TEŞEKKÜR,TAKDİR</w:t>
      </w:r>
      <w:proofErr w:type="gramEnd"/>
      <w:r>
        <w:t xml:space="preserve"> VE ÜSTÜN BAŞARI BELGESİ İLE ÖDÜLLENDİRME</w:t>
      </w:r>
    </w:p>
    <w:p w:rsidR="0071380C" w:rsidRDefault="0071380C" w:rsidP="004D68EB">
      <w:r w:rsidRPr="0071380C">
        <w:t>MADDE 160-</w:t>
      </w:r>
      <w:r>
        <w:t xml:space="preserve"> (1) </w:t>
      </w:r>
      <w:r w:rsidRPr="0071380C">
        <w:t xml:space="preserve"> Okul öğrenci ödül ve disiplin kurulu, derslerdeki gayret ve başarılarıyla üstünlük gösteren, özürsüz devamsızlık süresi 5 günü geçmeyen, tüm derslerden başarılı olan, dönem puanlarının ağırlıklı ortalaması 70,00 ten aşağı olmayan ve davranış puanı 100 olan öğrencilerden; a</w:t>
      </w:r>
      <w:proofErr w:type="gramStart"/>
      <w:r w:rsidRPr="0071380C">
        <w:t>)</w:t>
      </w:r>
      <w:proofErr w:type="gramEnd"/>
      <w:r w:rsidRPr="0071380C">
        <w:t xml:space="preserve"> 70,00-84,99 arasındakileri teşekkür belgesi, b) 85,00 ve daha yukarı olanları takdir belgesi, c) Ortaöğrenim süresince en az üç öğretim yılının bütün döneminde takdir belgesi alanları üstün başarı belgesi ile ödüllend</w:t>
      </w:r>
      <w:r>
        <w:t xml:space="preserve">irir. </w:t>
      </w:r>
    </w:p>
    <w:p w:rsidR="0071380C" w:rsidRDefault="00701ADD" w:rsidP="004D68EB">
      <w:r>
        <w:t>ONUR BELGESİ İLE ÖDÜLLENDİRME</w:t>
      </w:r>
    </w:p>
    <w:p w:rsidR="0071380C" w:rsidRDefault="0071380C" w:rsidP="004D68EB">
      <w:r w:rsidRPr="0071380C">
        <w:t>MADDE 161- (1) Okul öğrenci ödül ve disiplin kurulu puan şartına bağlı kalmadan; a</w:t>
      </w:r>
      <w:proofErr w:type="gramStart"/>
      <w:r w:rsidRPr="0071380C">
        <w:t>)</w:t>
      </w:r>
      <w:proofErr w:type="gramEnd"/>
      <w:r w:rsidRPr="0071380C">
        <w:t xml:space="preserve"> Türkçeyi doğru, güzel ve etkili kullanarak örnek olmak, b) Bilimsel projelerle sosyal etkinliklere katılmak, bu çalışmalarda liderlik yapmak, yapılan etkinliklerde eğitime katkıda bulunmak ve üstün başarı göstermek, c) Okul araç-gereç ve donanımlarıyla çevreyi koruma ve gözetmede davranışlarıyla örnek olmak, ç) Görgü kurallarına uymada ve insan ilişkilerinde örnek olmak, d) Trafik kurallarına uymada örnek davranışlar sergilemek, e) Bilişim araçlarını kullanmada iyi örnek olacak davranışlar sergilemek, f) Okula ve derslere düzenli olarak gelmek, bu yönde arkadaşlarına iyi örnek olmak</w:t>
      </w:r>
      <w:r>
        <w:t xml:space="preserve">, g) </w:t>
      </w:r>
      <w:r w:rsidRPr="0071380C">
        <w:t xml:space="preserve"> Zorunlu göç mağdurları, mülteci ve sığınmacılar, gazi ve şehit yakınları, doğal afetlerden etkilenenler, yaşlı, yetim, öksüz, güçsüz, engelli ve benzeri durumda olanlar ile diğer yardıma ihtiyaç duyanlara yönelik yürütülen toplum hizmetlerinde görev almak, ğ)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 (2) Ayrıca öğretmenler kurulu, ders yılı başında yukarıda belirtilen davranışların dışında da onur belgesiyle ödüllendirilebilecek davranışları belirler. Belirlenen davranışlar okul yönetimince onur kuruluyla okul öğrenci ödül ve disiplin kuruluna bildirilir.</w:t>
      </w:r>
    </w:p>
    <w:p w:rsidR="0071380C" w:rsidRDefault="009C2BB0" w:rsidP="004D68EB">
      <w:r>
        <w:t>ÖDÜL TAKDİRİNDE DİKKAT EDİLECEK HUSUSLAR VE ÖDÜLLERİN VERİLMESİ</w:t>
      </w:r>
      <w:r w:rsidR="0071380C" w:rsidRPr="0071380C">
        <w:t xml:space="preserve"> </w:t>
      </w:r>
    </w:p>
    <w:p w:rsidR="0071380C" w:rsidRDefault="0071380C" w:rsidP="004D68EB">
      <w:r w:rsidRPr="0071380C">
        <w:t>MADDE 162- (1) Ödül takdir edilirken öğrencinin; a</w:t>
      </w:r>
      <w:proofErr w:type="gramStart"/>
      <w:r w:rsidRPr="0071380C">
        <w:t>)</w:t>
      </w:r>
      <w:proofErr w:type="gramEnd"/>
      <w:r w:rsidRPr="0071380C">
        <w:t xml:space="preserve"> Okul içindeki ve dışındaki genel durumu, b) Ders ve ders dışı faaliyetlerdeki başarısı, c) Davranışının niteliği, önemi ve çevresine örnek olup olmadığı gibi hususlar göz önünde bulundurulur. (2) Ödül belgeleri; öğrenci, veli, öğretmen ve yöneticilerin katıldığı bir ortamda törenle öğrencilere ya da velilerine verilir. (3) Onur ve iftihar listeleri, ders kesiminde okul yönetiminin uygun göreceği bir günde öğrencilerin huzurunda, ayrı ayrı okunur ve daha sonra okulda herkesin görebileceği bir yere fotoğraflı olarak takip eden ders yılı süresince ayrı ayrı asılır.</w:t>
      </w:r>
    </w:p>
    <w:p w:rsidR="0071380C" w:rsidRDefault="0071380C" w:rsidP="004D68EB"/>
    <w:p w:rsidR="0071380C" w:rsidRDefault="009C2BB0" w:rsidP="004D68EB">
      <w:r>
        <w:t>DİSİPLİN CEZALARI</w:t>
      </w:r>
    </w:p>
    <w:p w:rsidR="0071380C" w:rsidRDefault="0071380C" w:rsidP="004D68EB">
      <w:r>
        <w:t xml:space="preserve">MADDE 163- (1) </w:t>
      </w:r>
      <w:r w:rsidRPr="0071380C">
        <w:t xml:space="preserve"> Öğrencilere, disiplin cezasını gerektiren davranış ve fiillerinin niteliklerine göre; a</w:t>
      </w:r>
      <w:proofErr w:type="gramStart"/>
      <w:r w:rsidRPr="0071380C">
        <w:t>)</w:t>
      </w:r>
      <w:proofErr w:type="gramEnd"/>
      <w:r w:rsidRPr="0071380C">
        <w:t xml:space="preserve"> Kınama, b) Okuldan kısa süreli uzaklaştırma, c) Okul değiştirme, ç) Örgün eğitim dışına çıkarma cezalarından biri verilir. (2) Disipline konu olan olaylar okul öğrenci ödül ve disiplin kurulunda görüşülüp karara bağlandıktan sonra; a) Kınama ve okuldan kısa süreli uzaklaştırma cezaları okul müdürünün, b) Okul değiştirme cezası, ilçe öğrenci disiplin kurulunun, c) Örgün eğitim dışına çıkarma cezası, il öğrenci disiplin kurulunun, onayından sonra uygulanır.</w:t>
      </w:r>
    </w:p>
    <w:p w:rsidR="0071380C" w:rsidRDefault="0071380C" w:rsidP="004D68EB"/>
    <w:p w:rsidR="0071380C" w:rsidRDefault="0071380C" w:rsidP="004D68EB"/>
    <w:p w:rsidR="0071380C" w:rsidRDefault="009C2BB0" w:rsidP="004D68EB">
      <w:r>
        <w:t xml:space="preserve">DİSİPLİN CEZASINI GEREKTİREN DAVRANIŞ VE FİİLLER </w:t>
      </w:r>
    </w:p>
    <w:p w:rsidR="00BD0E1E" w:rsidRDefault="0071380C" w:rsidP="004D68EB">
      <w:r w:rsidRPr="0071380C">
        <w:t xml:space="preserve"> MADDE 164-</w:t>
      </w:r>
      <w:r>
        <w:t xml:space="preserve"> </w:t>
      </w:r>
    </w:p>
    <w:p w:rsidR="00BD0E1E" w:rsidRDefault="0071380C" w:rsidP="004D68EB">
      <w:r>
        <w:t xml:space="preserve">(1) </w:t>
      </w:r>
      <w:r w:rsidRPr="0071380C">
        <w:t xml:space="preserve"> Kınama; öğrenciye, cezayı gerektiren davranışta bulunduğunun ve tekrarından kaçınmasının kesin bir dille ve yazılı olarak bildirilmesidir. Kınama cezasını gerektiren davranışlar ve fiiller şunlardır: a</w:t>
      </w:r>
      <w:proofErr w:type="gramStart"/>
      <w:r w:rsidRPr="0071380C">
        <w:t>)</w:t>
      </w:r>
      <w:proofErr w:type="gramEnd"/>
      <w:r w:rsidRPr="0071380C">
        <w:t xml:space="preserve"> Okulu, okul eşyasını ve çevresini kirletmek, b) Okul yönetimi veya öğretmenler tarafından verilen eğitim ve öğretime ilişkin görevleri yapmamak, c) Kılık-kıyafete ilişkin mevzuat hükümlerine uymamak, ç) Tütün ve tütün mamullerini bulundurmak veya kullanmak, d) Başkasına ait eşyayı izinsiz almak veya kullanmak, e) Yalan söylemek, f) Okula geldiği hâlde özürsüz eğitim ve öğretim faaliyetlerine, törenlere, sosyal etkinliklere ve okul pansiyonlarında etüde katılmamak, geç katılmak veya bunlardan erken ayrılmak, g) Okul kütüphanesi, atölye, laboratuvar, pansiyon veya diğer bölümlerden aldığı kitap, araç-gereç ve malzemeyi, eksik vermek veya kötü kullanmak, ğ) Okul yöneticilerine, öğretmenlerine, çalışanlarına ve arkadaşlarına kaba ve saygısız davranmak, h) Dersin ve ders dışı eğitim faaliyetlerinin akışını ve düzenini bozacak davranışlarda bulunmak, ı) Kopya çekmek veya çekilmesine yardımcı olmak, i) Yatılı okullarda pansiyona geç gelmek, j) Müstehcen veya yasaklanmış araç, gereç ve dokümanları okula ve okula bağlı yerlere sokmak veya yanında bulundurmak, k) Kumar oynamaya yarayan araç-gereç ve doküman bulundurmak, l) Bilişim araçlarını öğretmenler kurulunca belirlenen usul ve esaslara aykırı şekilde kullanmak, m) Alınan sağlık ve güvenlik tedbirlerine uymamak, n) Ders saatleri içinde öğretmenin bilgisi ve kontrolü dışında bilişim araçlarını açık tutarak dersin akışını bozmak, o) Eğitim ortamlarında; dersler arası ile öğle arası dinlenme sürelerinde okul yönetiminin izni dışında bilişim araçlarını yanında bulundurmak ve kullanmak.</w:t>
      </w:r>
    </w:p>
    <w:p w:rsidR="00BD0E1E" w:rsidRDefault="00BD0E1E" w:rsidP="004D68EB">
      <w:r>
        <w:t xml:space="preserve"> (2) </w:t>
      </w:r>
      <w:r w:rsidR="0071380C" w:rsidRPr="0071380C">
        <w:t xml:space="preserve"> Okuldan kısa süreli uzaklaştırma; öğrencinin ceza olarak verilen süre kadar ders ve ders dışı her türlü etkinlikten mahrum bırakılmasıdır. Okuldan 1-5 gün arasında kısa süreli uzaklaştırma cezasını gerektiren fiil ve davranışlar; a</w:t>
      </w:r>
      <w:proofErr w:type="gramStart"/>
      <w:r w:rsidR="0071380C" w:rsidRPr="0071380C">
        <w:t>)</w:t>
      </w:r>
      <w:proofErr w:type="gramEnd"/>
      <w:r w:rsidR="0071380C" w:rsidRPr="0071380C">
        <w:t xml:space="preserve"> Okul yöneticilerine, öğretmenlerine, çalışanlarına ve arkadaşlarına karşı okul içinde ve dışında sözle, davranışla veya sosyal medya üzerinden hakaret etmek, hakareti paylaşmak, yaymak veya başkalarını bu davranışa kışkırtmak, b) Pansiyonun düzenini bozmak, pansiyonu terk etmek, gece izinsiz dışarıda kalmak, c) Kişileri veya grupları dil, ırk, cinsiyet, siyasi düşünce, felsefi ve dini inançlarına göre ayırmayı, kınamayı, kötülemeyi amaçlayan davranışlarda bulunmak veya ayrımcılığı körükleyici semboller taşımak, ç) İzinsiz gösteri, etkinlik ve toplantı düzenlemek, bu tür gösteri, etkinlik ve toplantılara katılmak, d) Her türlü ortamda kumar oynamak veya oynatmak, e) Okul kurallarının uygulanmasını ve öğrencilere verilen görevlerin yapılmasını engellemek, f) Okul yöneticilerine, öğretmenlerine, çalışanlarına, arkadaşlarına ve eğitim ortamlarında bulunan diğer kişilere hakaret etmek, g) Müstehcen veya yasaklanmış araç, gereç, doküman ve benzerlerini eğitim ortamlarına sokmak veya yanında bulundurmak, </w:t>
      </w:r>
      <w:r w:rsidR="0071380C" w:rsidRPr="0071380C">
        <w:lastRenderedPageBreak/>
        <w:t xml:space="preserve">paylaşmak, dağıtmak, duvarlara ve diğer yerlere asmak, yapıştırmak, yazmak; bu amaçlar için okul araç-gerecini ve eklentilerini kullanmak, ğ) Bilişim araçları veya sosyal medya yoluyla eğitim ve öğretim faaliyetlerine ve kişilere zarar vermek, h) Okula geldiği hâlde özürsüz eğitim ve öğretim faaliyetlerine, törenlere ve diğer sosyal etkinliklere katılmamayı, geç katılmayı veya erken ayrılmayı alışkanlık haline getirmek, ı) Kavga etmek, başkalarına fiili şiddet uygulamak, i) Okul binası, eklenti ve donanımlarına, arkadaşlarının araç-gerecine siyasi, ideolojik veya müstehcen amaçlı yazılar yazmak, resim veya semboller çizmek, j) Toplu kopya çekmek veya çekilmesine yardımcı olmak, k) Sarhoşluk veren zararlı maddeleri bulundurmak veya kullanmak, l) Millî ve manevi değerlere, genel ahlak ve adaba uygun olmayan tutum ve davranışlarda bulunmak, m) Okul personelinin taşınır veya taşınmaz malına zarar vermek ve/veya malını tahrip etmek, </w:t>
      </w:r>
    </w:p>
    <w:p w:rsidR="00BD0E1E" w:rsidRDefault="00BD0E1E" w:rsidP="004D68EB">
      <w:r>
        <w:t xml:space="preserve">(3) </w:t>
      </w:r>
      <w:r w:rsidR="0071380C" w:rsidRPr="0071380C">
        <w:t xml:space="preserve"> Okul değiştirme; öğrencinin yerleşim yeri öncelikli olmak üzere, aynı tür veya derecedeki başka bir okula naklinin yapılm</w:t>
      </w:r>
      <w:r>
        <w:t>asıdır.</w:t>
      </w:r>
      <w:r w:rsidR="0071380C" w:rsidRPr="0071380C">
        <w:t xml:space="preserve"> Okul değiştirme cezasını gerektiren fiil ve davranışlar; a</w:t>
      </w:r>
      <w:proofErr w:type="gramStart"/>
      <w:r w:rsidR="0071380C" w:rsidRPr="0071380C">
        <w:t>)</w:t>
      </w:r>
      <w:proofErr w:type="gramEnd"/>
      <w:r w:rsidR="0071380C" w:rsidRPr="0071380C">
        <w:t xml:space="preserve"> Türk Bayrağına, ülkeyi, milleti ve devleti temsil eden sembollere saygısızlık etmek, b) Millî ve manevi değerleri söz, yazı, resim veya başka bir şekilde aşağılamak; bu değerlere küfür ve hakaret etmek, c) Okul çalışanlarının görevlerini yapmalarına engel olmak, ç) Hırsızlık yapmak, yaptırmak ve yapılmasına yardımcı olmak, d) Okulla ilişkisi olmayan kişileri, okulda veya eklentilerinde barındırmak</w:t>
      </w:r>
      <w:r>
        <w:t xml:space="preserve">, e) </w:t>
      </w:r>
      <w:r w:rsidR="0071380C" w:rsidRPr="0071380C">
        <w:t xml:space="preserve"> Resmî belgelerde değişiklik yapmak; sahte belge düzenlemek ve kullanmak ve başkalarını yararlandırmak, f) Okul sınırları içinde herhangi bir yeri, izinsiz olarak eğitim ve öğretim amaçları dışında kullanmak veya kullanılmasına yardımcı olmak, g) Okula ait taşınır veya taşınmaz mallara zarar vermek, ğ) Ders, sınav, uygulama ve diğer faaliyetlerin yapılmasını engellemek veya arkadaşlarını bu eylemlere katılmaya kışkırtmak, h) Eğitim ve öğretim ortamına yaralayıcı, öldürücü silah ve patlayıcı madde ile her türlü aletleri getirmek veya bunları bulundurmak, ı) Zor kullanarak veya tehditle kopya çekmek veya çekilmesini sağlamak, i) Bağımlılık yapan zararlı maddeleri bulundurmak veya kullanmak, j) Yerine başkasını sınava sokmak, başkasının yerine sınava girmek</w:t>
      </w:r>
      <w:r>
        <w:t xml:space="preserve">, k) </w:t>
      </w:r>
      <w:r w:rsidR="0071380C" w:rsidRPr="0071380C">
        <w:t xml:space="preserve"> Eğitim ve öğretim ortamında; siyasi ve ideolojik amaçlı eylem düzenlemek, başkalarını bu gibi eylemler düzenlemeye kışkırtmak, düzenlenmiş eylemlere katılmak, l) Siyasi partilere, bu partilere bağlı yan kuruluşlara, derneklere, sendikalara ve benzeri kuruluşlara üye olmak, üye kaydetmek, para toplamak ve bağışta bulunmaya zorlamak</w:t>
      </w:r>
      <w:r>
        <w:t>, m)</w:t>
      </w:r>
      <w:r w:rsidR="0071380C" w:rsidRPr="0071380C">
        <w:t xml:space="preserve"> Bilişim araçları veya sosyal medya yoluyla eğitim ve öğretimi engellemek, kişilere ağır derecede maddi ve manevi zarar vermek, n) İzin almadan okulla ilgili; bilgi vermek, basın toplantısı yapmak, bildiri yayınlamak ve dağıtmak, faaliyet tertip etmek veya bu kapsamdaki faaliyetlerde etkin rol almak, o) Bir kimseyi ya da grubu suç sayılan bir eylemi yapmaya, böyle eylemlere katılmaya, yalan bildirimde bulunmaya veya suçu yüklenmeye zorlamak, ö) Zor kullanarak başkasına ait mal ve eşyaya el koymak, başkalarını bu işleri yapmaya zor</w:t>
      </w:r>
      <w:r>
        <w:t xml:space="preserve">lamak, p) </w:t>
      </w:r>
      <w:r w:rsidR="0071380C" w:rsidRPr="0071380C">
        <w:t xml:space="preserve"> Genel ahlak ve adaba uygun olmayan, yanlış algı oluşturabilecek tutum ve davranışları alışkanlık hâline get</w:t>
      </w:r>
      <w:r>
        <w:t xml:space="preserve">irmek, r) </w:t>
      </w:r>
      <w:r w:rsidR="0071380C" w:rsidRPr="0071380C">
        <w:t xml:space="preserve"> Kişilere, arkadaşlarına ve okul çalışanlarına; söz ve davranışlarla sarkıntılık yapmak, iftira etmek, başkalarını bu davranışlara kışkırtmak veya zorlamak, yapılan bu fiilleri sosyal medya yoluyla paylaşmak, yaymak</w:t>
      </w:r>
      <w:r>
        <w:t xml:space="preserve">, ş) </w:t>
      </w:r>
      <w:r w:rsidR="0071380C" w:rsidRPr="0071380C">
        <w:t xml:space="preserve"> Kesici, delici, yaralayıcı ve benzeri aletlerle kendine zarar vermek. </w:t>
      </w:r>
    </w:p>
    <w:p w:rsidR="0071380C" w:rsidRDefault="00BD0E1E" w:rsidP="004D68EB">
      <w:r>
        <w:t xml:space="preserve">(4) </w:t>
      </w:r>
      <w:r w:rsidR="0071380C" w:rsidRPr="0071380C">
        <w:t xml:space="preserve"> Örgün eğitim dışına çıkarma; öğrencinin örgün ortaöğretim kurumları ile ilişiğinin kesilmesidir. Örgün eğitim dışına çıkarma cezasını gerektiren davranışlar; Örgün eğitim dışına çıkarma cezasını gerektiren davranışlar; a</w:t>
      </w:r>
      <w:proofErr w:type="gramStart"/>
      <w:r w:rsidR="0071380C" w:rsidRPr="0071380C">
        <w:t>)</w:t>
      </w:r>
      <w:proofErr w:type="gramEnd"/>
      <w:r w:rsidR="0071380C" w:rsidRPr="0071380C">
        <w:t xml:space="preserve"> Türk Bayrağına, ülkeyi, milleti ve devleti temsil eden sembollere hakaret etmek, b) Türkiye Cumhuriyeti'nin devleti ve milletiyle bölünmez bütünlüğü ilkesine ve Türkiye Cumhuriyetinin insan haklarına ve Anayasanın başlangıcında belirtilen temel ilkelere dayalı millî, demokratik, laik ve sosyal bir hukuk devleti niteliklerine aykırı miting, forum, direniş, yürüyüş, boykot ve işgal gibi ferdi veya toplu eylemler düzenlemek; düzenlenmesini kışkırtmak ve düzenlenmiş bu gibi eylemlere etkin olarak katılmak veya katılmaya zorlamak, c) Kişileri veya grupları; dil, ırk, cinsiyet, siyasi düşünce, felsefi ve dini inançlarına göre ayırmayı, kınamayı, kötülemeyi amaçlayan bölücü ve yıkıcı toplu eylemler düzenlemek, katılmak, bu </w:t>
      </w:r>
      <w:r w:rsidR="0071380C" w:rsidRPr="0071380C">
        <w:lastRenderedPageBreak/>
        <w:t>eylemlerin organizasyonunda yer almak, ç) Kurul ve komisyonların çalışmasını tehdit veya zor kullanarak engellemek, d) Bağımlılık yapan zararlı maddelerin ticaretini yapmak, e) Okul ve eklentilerinde güvenlik güçlerince aranan kişileri saklamak ve barındırmak, f) Eğitim ve öğretim ortamını işgal etmek, g) Okul içinde ve dışında tek veya toplu hâlde okulun yönetici, öğretmen, eğitici personel, memur ve diğer personeline karşı saldırıda bulunmak, bu gibi hareketleri düzenlemek veya kışkırtmak, ğ) Okul çalışanlarının görevlerini yapmalarına engel olmak için fiili saldırıda bulunmak ve başkalarını bu yöndeki eylemlere kışkırtmak, h) Okulun taşınır veya taşınmaz mallarını kasıtlı olarak tahrip etmek, ı) Yaralayıcı, öldürücü her türlü alet, silah, patlayıcı maddele</w:t>
      </w:r>
      <w:r>
        <w:t>ri</w:t>
      </w:r>
      <w:r w:rsidR="0071380C" w:rsidRPr="0071380C">
        <w:t xml:space="preserve"> veya fiziki güç kullanmak suretiyle bir kimseyi yaralamaya teşebbüs etmek, yaralamak, öldürmek, maddi veya manevi zarara yol açmak, i) Kişi veya kişilere her ne sebeple olursa olsun eziyet etmek; işkence yapmak veya yaptırmak, cinsel istismar ve bu konuda kanunların suç saydığı fiilleri işlemek, j) Çete kurmak, çetede yer almak, yol kesmek, adam kaçırmak; kapkaç ve gasp yapmak, fidye ve haraç almak, k) Yasa dışı örgütlerin ve kuruluşların, siyasi ve ideolojik görüşleri doğrultusunda propaganda yapmak, eylem düzenlemek, başkalarını bu gibi eylemleri düzenlemeye kışkırtmak, düzenlenmiş eylemlere etkin biçimde katılmak, bu kuruluşlara üye olmak, üye kaydetmek; para toplamak ve bağışta bulunmaya zorlamak</w:t>
      </w:r>
      <w:r>
        <w:t xml:space="preserve">, l) </w:t>
      </w:r>
      <w:r w:rsidR="0071380C" w:rsidRPr="0071380C">
        <w:t xml:space="preserve"> Bilişim araçları veya sosyal medya yoluyla; bölücü, yıkıcı, ahlak dışı ve şiddeti özendiren sesli, sözlü, yazılı ve görüntülü içerikler oluşturmak, bunları çoğaltmak, yaymak ve ticaretini yapmak. (5) Yukarıda belirtilenlerin dışında ve disiplin cezası verilmesini gerektiren fiil ve hâllere nitelik ve ağırlıkları itibarıyla benzer eylemlerde bulunanlara suça uygun cezalar ver</w:t>
      </w:r>
      <w:r>
        <w:t xml:space="preserve">ilir. (6) </w:t>
      </w:r>
      <w:r w:rsidR="0071380C" w:rsidRPr="0071380C">
        <w:t xml:space="preserve"> Örgün eğitim dışına çıkarma cezası alan öğrenciler açık öğretim kurumlarına kaydının yapılabilmesi için açık öğretim irtibat bürolarına yönlendirilir.</w:t>
      </w:r>
    </w:p>
    <w:p w:rsidR="00286F72" w:rsidRDefault="00D254CB" w:rsidP="004D68EB">
      <w:r>
        <w:t>CEZAYA NEDEN OLAN DAVRANIŞ VE FİİLİN TEKRARLANMASI</w:t>
      </w:r>
    </w:p>
    <w:p w:rsidR="00286F72" w:rsidRDefault="00286F72" w:rsidP="004D68EB">
      <w:r w:rsidRPr="00286F72">
        <w:t>MADDE 1</w:t>
      </w:r>
      <w:r>
        <w:t>66</w:t>
      </w:r>
      <w:r w:rsidRPr="00286F72">
        <w:t xml:space="preserve"> (1) Disiplin cezası verilmesine sebep olmuş bir fiil veya davranışın bir öğretim yılı içerisinde tekrarında veya aynı cezayı gerektiren farklı bir fiil veya davranışın gerçekleşmesinde bir derece ağır ceza uygulanır.</w:t>
      </w:r>
    </w:p>
    <w:p w:rsidR="00306F3E" w:rsidRDefault="00AD239F" w:rsidP="004D68EB">
      <w:r>
        <w:t>UYGULAMA İLE İLGİLİ ESASLAR</w:t>
      </w:r>
    </w:p>
    <w:p w:rsidR="00306F3E" w:rsidRDefault="00306F3E" w:rsidP="004D68EB">
      <w:r w:rsidRPr="00306F3E">
        <w:t>MADDE 167- (1) Şikâyetler, gerçek ve/veya tüzel kişilerce okul müdürlüğüne yazılı olarak bildirilir. İsimsiz ve imzasız başvurular işleme alınmaz</w:t>
      </w:r>
      <w:r>
        <w:t>. (2)</w:t>
      </w:r>
      <w:r w:rsidRPr="00306F3E">
        <w:t xml:space="preserve"> Araştırma/inceleme/soruşturmayı gerektiren ve doğrudan okul yönetimine duyurulan veya bildirilen şikâyetler, yazılı olarak ilgililere zamanında iletilir. </w:t>
      </w:r>
    </w:p>
    <w:p w:rsidR="00306F3E" w:rsidRDefault="00AD239F" w:rsidP="004D68EB">
      <w:r>
        <w:t>CEZA TAKDİRİNDE DİKKAT EDİLECEK HUSUSLAR</w:t>
      </w:r>
      <w:r w:rsidR="00306F3E" w:rsidRPr="00306F3E">
        <w:t xml:space="preserve"> </w:t>
      </w:r>
    </w:p>
    <w:p w:rsidR="00306F3E" w:rsidRDefault="00306F3E" w:rsidP="004D68EB">
      <w:r w:rsidRPr="00306F3E">
        <w:t>MADDE 168- (1) Disiplin cezaları takdir edilirken; a</w:t>
      </w:r>
      <w:proofErr w:type="gramStart"/>
      <w:r w:rsidRPr="00306F3E">
        <w:t>)</w:t>
      </w:r>
      <w:proofErr w:type="gramEnd"/>
      <w:r w:rsidRPr="00306F3E">
        <w:t xml:space="preserve"> Öğrencinin 18 yaşına kadar çocuk olduğu, b) Öğrencinin üstün yarar</w:t>
      </w:r>
      <w:r>
        <w:t>ı, c)</w:t>
      </w:r>
      <w:r w:rsidRPr="00306F3E">
        <w:t xml:space="preserve"> Gizlilik ilkes</w:t>
      </w:r>
      <w:r>
        <w:t>i, ç)</w:t>
      </w:r>
      <w:r w:rsidRPr="00306F3E">
        <w:t xml:space="preserve"> Sınıf rehber öğretmeni, gerektiğinde diğer öğretmenler ve öğrenci velisinin görüşleri, d) Öğrencinin ailesi ve çevresiyle ilgili bilgiler, e) Öğrencinin kişisel özellikleri ve psikolojik durumu, f) Fiil ve davranışın hangi şartlar altında yapıldığı, öğrenciyi tahrik unsurlar, g) Öğrencinin yaşı ve cinsiyeti, ğ) Öğrencinin derslerdeki ilgi ve başarısı, h) Öğrencinin daha önce ceza alıp alm</w:t>
      </w:r>
      <w:r>
        <w:t xml:space="preserve">adığı, ı) </w:t>
      </w:r>
      <w:r w:rsidRPr="00306F3E">
        <w:t xml:space="preserve"> Okul yöneticileri ile öğretmenlere yönelik gerçekleşen disiplin suçlarında öğretmenlik mesleğinin saygınlığı, hususları göz önünde bulundurulur. (2) Olayın mahkemeye intikal etmesi disiplin cezasının uygulanmasını engellemez. (3) Öğrencinin daha önce ceza almamış olması, derslerinde başarılı olması ve davranışlarının olumlu olması durumunda rehberlik servisinin görüşü de alınarak bir alt ceza ver</w:t>
      </w:r>
      <w:r>
        <w:t xml:space="preserve">ilebilir. (4) </w:t>
      </w:r>
      <w:r w:rsidRPr="00306F3E">
        <w:t xml:space="preserve"> Ceza gerektiren davranış ve fiillerde bulunan öğrencilerin, okul rehberlik servisinin veya rehberlik ve araştırma merkezi tarafından düzenlenen rapor ile okul yönetiminin kararına bağlı olarak önleyici, geliştirici ve iyileştirici uygulamalara katılımı sağ</w:t>
      </w:r>
      <w:r>
        <w:t xml:space="preserve">lanır. (5) </w:t>
      </w:r>
      <w:r w:rsidRPr="00306F3E">
        <w:t xml:space="preserve"> Özel eğitim ihtiyacı olan öğrencilerden zihinsel engeli ya da otizmi olan öğrencilerin yaptırım gerektiren davranış ve fiilleri gerçekleştirmesi halinde disiplin cezası uygulanmaz. Bu tür davranışlarda bulunan öğrenciler için Bireyselleştirilmiş Eğitim </w:t>
      </w:r>
      <w:r w:rsidRPr="00306F3E">
        <w:lastRenderedPageBreak/>
        <w:t xml:space="preserve">Programı Geliştirme Birimi gerekli tedbirleri alır. Ancak özel eğitim ihtiyacı olan diğer öğrencilere ise yetersizliği olmayan öğrencilere uygulanan hükümler uygulanır. </w:t>
      </w:r>
    </w:p>
    <w:p w:rsidR="00306F3E" w:rsidRDefault="007A39DF" w:rsidP="004D68EB">
      <w:r>
        <w:t xml:space="preserve">DİSİPLİN CEZALARI İLE İLGİLİ </w:t>
      </w:r>
      <w:proofErr w:type="gramStart"/>
      <w:r>
        <w:t>ONAY,İTİRAZ</w:t>
      </w:r>
      <w:proofErr w:type="gramEnd"/>
      <w:r>
        <w:t xml:space="preserve"> VE TEBLİĞ</w:t>
      </w:r>
    </w:p>
    <w:p w:rsidR="00741DFA" w:rsidRDefault="00306F3E" w:rsidP="004D68EB">
      <w:r w:rsidRPr="00306F3E">
        <w:t>MADDE 169- (1) Onay yetkisi okul müdüründe bulunanların dışındaki disiplin cezalarının onaylanmasıyla itiraza ilişkin dosya ve yazılar millî eğitim müdürlükleri aracılığıyla ilgili disiplin kurullarına gönderilir. (2) Okul öğrenci ödül ve disiplin kurulunda görüşülüp karara bağlanan disiplin cezalarından; a) Kınama ve okuldan kısa süreli uzaklaştırma cezaları okul müdürünün, b) Okul değiştirme cezası, ilçe öğrenci disiplin kurulunun, c) Örgün eğitim dışına çıkarma cezası, il öğrenci disiplin kurulunun onayından sonra uygulanır. (3) Cezalara itiraz; cezanın tebliğini izleyen beş iş günü içinde okul müdürü, 18 yaşını tamamlamış öğrenci veya öğrenci velisi tarafından okul müdürlüğü kanalıyla yapılır. Okul müdürlüğü, yazılı başvuruyu ve itiraz gerekçeleri hakkındaki görüşlerini, gerekli belgelerle birlikte başvurunun yapıldığı tarihten itibaren en geç beş iş günü içinde itirazı değerlendirmeye yetkili disiplin kuruluna sevk etmek üzere gönderir. a) Kınama ve okuldan kısa süreli uzaklaştırma cezalarına itiraz ilçe öğrenci disiplin kurulunca, b) Okul değiştirme cezasına itiraz il öğrenci disiplin kurulunca</w:t>
      </w:r>
      <w:r w:rsidR="00741DFA">
        <w:t xml:space="preserve">, c) </w:t>
      </w:r>
      <w:r w:rsidRPr="00306F3E">
        <w:t xml:space="preserve"> Örgün eğitim dışına çıkarma cezasına itiraz öğrenci üst disiplin kurulunca değerlendirerek sonuçlandırır.</w:t>
      </w:r>
      <w:r w:rsidR="00741DFA">
        <w:t xml:space="preserve"> (4)</w:t>
      </w:r>
      <w:r w:rsidRPr="00306F3E">
        <w:t xml:space="preserve"> Kararı onayan kurul aynı karara yönelik itirazları görüşemez, itirazlar bir üst kurulda görüşülerek karara bağlanır. İtiraz sonucu verilen karar kesin olup yeniden itiraz edilemez. (5) Bütün cezalar, velilere </w:t>
      </w:r>
      <w:proofErr w:type="gramStart"/>
      <w:r w:rsidRPr="00306F3E">
        <w:t>25/1/2012</w:t>
      </w:r>
      <w:proofErr w:type="gramEnd"/>
      <w:r w:rsidRPr="00306F3E">
        <w:t xml:space="preserve"> tarihli ve 28184 sayılı Resmî </w:t>
      </w:r>
      <w:proofErr w:type="spellStart"/>
      <w:r w:rsidRPr="00306F3E">
        <w:t>Gazete’de</w:t>
      </w:r>
      <w:proofErr w:type="spellEnd"/>
      <w:r w:rsidRPr="00306F3E">
        <w:t xml:space="preserve"> yayımlanan Tebligat Kanununun Uygulanmasına Dair Yönetmelik hükümlerine uygun olarak bildirilir ve tebellüğ belgesi disiplin dosyasında sakl</w:t>
      </w:r>
      <w:r w:rsidR="00741DFA">
        <w:t xml:space="preserve">anır. (6) </w:t>
      </w:r>
      <w:r w:rsidRPr="00306F3E">
        <w:t xml:space="preserve"> Okul değiştirme cezası kesinleşen öğrencinin diğer okula nakil işlemi gerçekleştirilinceye kadar geçen sürede öğrenci okula devam ettirilmez ve bu süre devamsızlıktan sayılmaz. </w:t>
      </w:r>
    </w:p>
    <w:p w:rsidR="00741DFA" w:rsidRDefault="003F535B" w:rsidP="004D68EB">
      <w:r>
        <w:t>DAVRANIŞ PUANININ İNDİRİLMESİ</w:t>
      </w:r>
    </w:p>
    <w:p w:rsidR="00741DFA" w:rsidRDefault="00306F3E" w:rsidP="004D68EB">
      <w:r w:rsidRPr="00306F3E">
        <w:t xml:space="preserve">MADDE 170- (1) Her ders yılı başında öğrencilerin davranış puanı 100’dür. (2) Ceza alan öğrencilerin davranış puanlarından; a) Kınama cezası için 10, b) Okuldan kısa süreli uzaklaştırma cezası için 20, c) Okul değiştirme cezası için 40, ç) Örgün eğitim dışına çıkarma cezası için 80 puan indirilir. </w:t>
      </w:r>
    </w:p>
    <w:p w:rsidR="00741DFA" w:rsidRDefault="003F535B" w:rsidP="004D68EB">
      <w:r>
        <w:t xml:space="preserve">CEZALARIN </w:t>
      </w:r>
      <w:proofErr w:type="gramStart"/>
      <w:r>
        <w:t>İŞLENMESİ,SİLİNMESİ</w:t>
      </w:r>
      <w:proofErr w:type="gramEnd"/>
      <w:r>
        <w:t>,PUAN İADESİ VE DOSYALARIN SAKLANMASI</w:t>
      </w:r>
    </w:p>
    <w:p w:rsidR="00741DFA" w:rsidRDefault="00306F3E" w:rsidP="004D68EB">
      <w:r w:rsidRPr="00306F3E">
        <w:t>MADDE 171- (1) Ö</w:t>
      </w:r>
      <w:r w:rsidR="00741DFA">
        <w:t>ğrencilerin aldıkları cezalar, e-Okul</w:t>
      </w:r>
      <w:r w:rsidRPr="00306F3E">
        <w:t xml:space="preserve"> sistemine işlenir. (</w:t>
      </w:r>
      <w:r w:rsidR="00741DFA">
        <w:t xml:space="preserve">2) </w:t>
      </w:r>
      <w:r w:rsidRPr="00306F3E">
        <w:t xml:space="preserve"> Ceza alan ve davranış puanı indirilmiş olan ancak davranışları olumlu yönde değişen, iyi hâlleri görülen ve olumsuz davranışları tekrarlamayan öğrencilerin durumla</w:t>
      </w:r>
      <w:r w:rsidR="00741DFA">
        <w:t xml:space="preserve">rı, </w:t>
      </w:r>
      <w:r w:rsidRPr="00306F3E">
        <w:t xml:space="preserve"> açık ortaöğretim kurumlarına geçiş yapanlar dâhil okul öğrenci ödül ve disiplin kurulunca daha sonraki dönemde/dönemlerde, son sınıf öğrencileri ise ders yılı sonunda değerlendirilir. Cezalarının kaldırılması ve davranış puanlarının iadesi öngörülen öğrenciler öğretmenler kuruluna sunulur. Öğretmenler kurulunca cezası kaldırılan ve davranış puanı iade edilen öğrencilerin </w:t>
      </w:r>
      <w:r w:rsidR="00741DFA">
        <w:t>yeni durumları e-Okul</w:t>
      </w:r>
      <w:r w:rsidRPr="00306F3E">
        <w:t xml:space="preserve"> sistemine işleni</w:t>
      </w:r>
      <w:r w:rsidR="00741DFA">
        <w:t xml:space="preserve">r. Kaldırılan cezalar </w:t>
      </w:r>
      <w:proofErr w:type="gramStart"/>
      <w:r w:rsidR="00741DFA">
        <w:t>öğrencinin  e</w:t>
      </w:r>
      <w:proofErr w:type="gramEnd"/>
      <w:r w:rsidR="00741DFA">
        <w:t xml:space="preserve">-Okul </w:t>
      </w:r>
      <w:r w:rsidRPr="00306F3E">
        <w:t>sistemindeki dosyasından 5 iş günü içinde çıkarılır. (3) Davranış puanı iade edilen ve disiplin cezası kaldırılan öğrencinin disiplin durumuna ilişkin bilgi istendiğinde, öğrencinin disiplin cezası bulunmadığı bildirilir.</w:t>
      </w:r>
      <w:r w:rsidR="00741DFA">
        <w:t xml:space="preserve"> (4) </w:t>
      </w:r>
      <w:r w:rsidRPr="00306F3E">
        <w:t xml:space="preserve">Okul öğrenci ödül ve disiplin kurulu belgeleri ve araştırma/inceleme/soruşturma dosyası ilgili mevzuat hükümlerince saklanır. (5) Ödül ve disiplin işlemlerine ait veriler; </w:t>
      </w:r>
      <w:r w:rsidR="00741DFA">
        <w:t xml:space="preserve">Bakanlığın ilgili </w:t>
      </w:r>
      <w:proofErr w:type="gramStart"/>
      <w:r w:rsidR="00741DFA">
        <w:t>birimlerince  e</w:t>
      </w:r>
      <w:proofErr w:type="gramEnd"/>
      <w:r w:rsidR="00741DFA">
        <w:t>-Okul</w:t>
      </w:r>
      <w:r w:rsidRPr="00306F3E">
        <w:t xml:space="preserve"> sistemi üzerinden alınır. </w:t>
      </w:r>
    </w:p>
    <w:p w:rsidR="003F535B" w:rsidRDefault="003F535B" w:rsidP="004D68EB"/>
    <w:p w:rsidR="003F535B" w:rsidRDefault="003F535B" w:rsidP="004D68EB"/>
    <w:p w:rsidR="003F535B" w:rsidRDefault="003F535B" w:rsidP="004D68EB"/>
    <w:p w:rsidR="00741DFA" w:rsidRDefault="003F535B" w:rsidP="004D68EB">
      <w:r>
        <w:lastRenderedPageBreak/>
        <w:t>CEZALARIN UYGULANMASI</w:t>
      </w:r>
    </w:p>
    <w:p w:rsidR="00741DFA" w:rsidRDefault="00306F3E" w:rsidP="004D68EB">
      <w:r w:rsidRPr="00306F3E">
        <w:t>MADDE 172- (1) Okuldan kısa süreli uzaklaştırma cezası alan öğrenciler;</w:t>
      </w:r>
      <w:r w:rsidR="00741DFA">
        <w:t xml:space="preserve"> a</w:t>
      </w:r>
      <w:proofErr w:type="gramStart"/>
      <w:r w:rsidR="00741DFA">
        <w:t>)</w:t>
      </w:r>
      <w:proofErr w:type="gramEnd"/>
      <w:r w:rsidRPr="00306F3E">
        <w:t xml:space="preserve"> Okulun açık olduğu sürede bir günden beş güne kadar okul binası, eklentileri ve işletmelerde yapılan her türlü eğitim ve öğretim etkinlikleri, sınav ile staj çalışmalarına kat</w:t>
      </w:r>
      <w:r w:rsidR="00741DFA">
        <w:t xml:space="preserve">ılamazlar. Bu </w:t>
      </w:r>
      <w:proofErr w:type="gramStart"/>
      <w:r w:rsidR="00741DFA">
        <w:t xml:space="preserve">süre </w:t>
      </w:r>
      <w:r w:rsidRPr="00306F3E">
        <w:t xml:space="preserve"> özürlü</w:t>
      </w:r>
      <w:proofErr w:type="gramEnd"/>
      <w:r w:rsidR="00741DFA">
        <w:t xml:space="preserve"> devamsızlıktan sayılır.</w:t>
      </w:r>
      <w:r w:rsidRPr="00306F3E">
        <w:t xml:space="preserve"> c) Öğrencilerin ulusal ya da uluslararası etkinliklere katılıp katılmayacaklarına okul yönetimince karar verilir. (2) Okul değiştirme cezası alan öğrenciler</w:t>
      </w:r>
      <w:r w:rsidR="00741DFA">
        <w:t xml:space="preserve">; a) </w:t>
      </w:r>
      <w:r w:rsidRPr="00306F3E">
        <w:t xml:space="preserve"> Millî eğitim müdürlüklerince öğrenci velisi bilgilendirilerek okul türleri ve bu Yönetmeliğin nakille ilgili hükümleri göz önünde bulundurularak uygun okullara 5 iş günü içerisinde tercih yapılması sağlanır. Velisi tarafından tercih yapılmayan öğrencinin nakli ilgili öğrenci yerleştirme ve nakil komisyonunca resen gerçekleştirilir. Aynı ilde öğrencinin devam edebileceği programın bulunmaması hâlinde Bakanlığın ilgili birimiyle işbirliği yapılarak gerekli tedbirler alınır.</w:t>
      </w:r>
      <w:r w:rsidR="00741DFA">
        <w:t xml:space="preserve"> </w:t>
      </w:r>
      <w:proofErr w:type="gramStart"/>
      <w:r w:rsidR="00741DFA">
        <w:t>c)</w:t>
      </w:r>
      <w:r w:rsidRPr="00306F3E">
        <w:t xml:space="preserve"> Okul değiştirme cezası alan öğrenciler, ceza aldıkları okula dönemezler, ç) Öğrencinin kayıtlı olduğu okul dışında; kaldığı pansiyonda, ders, kurs veya telafi eğitimi aldığı okullarda, disiplin olaylarına karışıp bir başka okula nakledilen öğrencilerden; naklen geldiği okul tarafından okul değiştirme cezası verilenlere yeniden okul değişikliği yaptırılmaz ve nakil durumları, aldıkları cezayla ilişkilendirilerek kayıtlarda belirtilir. </w:t>
      </w:r>
      <w:proofErr w:type="gramEnd"/>
      <w:r w:rsidRPr="00306F3E">
        <w:t xml:space="preserve">Süresi içinde itirazda bulunulması hâlinde, itiraza ilişkin karar verilinceye kadar ceza uygulanmaz. (3) Örgün eğitim dışına çıkarma cezası alan öğrenciler; a) Akşam liseleri dışında devam zorunluluğu olan okullara kayıt yaptıramaz. </w:t>
      </w:r>
      <w:r w:rsidR="00741DFA">
        <w:t xml:space="preserve">b) </w:t>
      </w:r>
      <w:r w:rsidRPr="00306F3E">
        <w:t xml:space="preserve">Açık Öğretim Lisesi, Mesleki Açık Öğretim Lisesi veya Açık Öğretim İmam Hatip Lisesine gönderilir. </w:t>
      </w:r>
    </w:p>
    <w:p w:rsidR="00741DFA" w:rsidRDefault="003F535B" w:rsidP="004D68EB">
      <w:r>
        <w:t xml:space="preserve">CEZA ALAN VEYA HAKKINDA TEDBİR KARARI VERİLEN ÖĞRENCİLERİN SINAVLARI </w:t>
      </w:r>
      <w:r w:rsidR="00306F3E" w:rsidRPr="00306F3E">
        <w:t xml:space="preserve"> </w:t>
      </w:r>
    </w:p>
    <w:p w:rsidR="00741DFA" w:rsidRDefault="00741DFA" w:rsidP="004D68EB">
      <w:r>
        <w:t>MADDE 173 –</w:t>
      </w:r>
      <w:r w:rsidR="00306F3E" w:rsidRPr="00306F3E">
        <w:t xml:space="preserve"> (1) Okuldan kısa süreli uzaklaştırma cezası alan ya da hakkında verilen tedbir kararı doğrultusunda okuldan geçici olarak uzaklaştırılan öğrencilerin, bu sürede katılamadıkları sınavların yerine, okul yönetimlerince belirlenen tarihlerde sınavlara alınmaları sağlanır. </w:t>
      </w:r>
    </w:p>
    <w:p w:rsidR="00741DFA" w:rsidRDefault="00E6767D" w:rsidP="004D68EB">
      <w:r>
        <w:t>ZARARIN ÖDETİLMESİ</w:t>
      </w:r>
    </w:p>
    <w:p w:rsidR="00741DFA" w:rsidRDefault="00306F3E" w:rsidP="004D68EB">
      <w:r w:rsidRPr="00306F3E">
        <w:t xml:space="preserve">MADDE 174- (1) Takdir edilen disiplin cezasının yanında okul ve kişi mallarına verilen zararlar, zarara yol açan öğrencilerin velilerine ödettirilir. (2) Zararın ödenmesinde zorluk çıkaran veliler hakkında, </w:t>
      </w:r>
      <w:proofErr w:type="gramStart"/>
      <w:r w:rsidRPr="00306F3E">
        <w:t>27/9/2006</w:t>
      </w:r>
      <w:proofErr w:type="gramEnd"/>
      <w:r w:rsidRPr="00306F3E">
        <w:t xml:space="preserve"> tarihli ve 2006/11058 sayılı Bakanlar Kurulu Kararıyla yürürlüğe konulan Kamu Zararlarının Tahsiline İlişkin Usul ve Esaslar Hakkında Yönetmelik hükümlerine göre işlem yapılır. </w:t>
      </w:r>
    </w:p>
    <w:p w:rsidR="00741DFA" w:rsidRDefault="00E6767D" w:rsidP="004D68EB">
      <w:r>
        <w:t>TEDBİR KARARI</w:t>
      </w:r>
      <w:bookmarkStart w:id="0" w:name="_GoBack"/>
      <w:bookmarkEnd w:id="0"/>
    </w:p>
    <w:p w:rsidR="00306F3E" w:rsidRDefault="00306F3E" w:rsidP="004D68EB">
      <w:proofErr w:type="gramStart"/>
      <w:r w:rsidRPr="00306F3E">
        <w:t xml:space="preserve">MADDE 175- (1) Müdür, disiplin olaylarında öğrenciyi bir taraftan okul öğrenci ödül ve disiplin kuruluna sevk etmekle birlikte, gerektiğinde kurula sevkten önce veya sonra, kovuşturmanın tamamlanmasını ve sonucunu beklemeden acele bir tedbir olmak üzere on iş gününü geçmemek kaydıyla millî eğitim müdürünü bilgilendirerek uygun göreceği süre kadar geçici olarak okuldan uzaklaştırabilir. </w:t>
      </w:r>
      <w:proofErr w:type="gramEnd"/>
      <w:r w:rsidRPr="00306F3E">
        <w:t>Bu durumdaki öğrenciler, ders ve sınavlarla diğer etkinliklere alınmazlar. Hakkında tedbir kararı verilen öğrencinin okuldan uzaklaştırıldığı süre devamsızlıktan sayılmaz. (2) Tedbir kararının alınmasını izleyen en geç üç iş günü içinde disiplin işlemine başlanır ve okul öğrenci ödül ve disiplin kuruluna sevkinden itibaren en geç on iş günü içinde durumu karara bağlanır. Aksi takdirde alınan tedbir kararı, kendiliğinden kalkmış sayılır. Haklı ve zorlayıcı sebeplerin devamı hâlinde millî eğitim müdürünün onayına bağlı olarak tedbir kararı, iki kez daha uzatılabilir. (3) Yönetim tedbiri süresince disiplin işlemi sonuçlanmamışsa; öğrencinin okula devam edip etmeyeceği, pansiyondan yararlanıp yararlanmayacağı hususu ayrıca mahalli mülki idare amirinin onayıyla belirlenir. (4) Öğrencilerin neden olduğu olağanüstü durumlar karşısında müdür, tedbir olmak üzere okul ve pansiyonların eklentileriyle birlikte en çok beş iş günü eğitim ve öğretime kapatılması gerektiğini millî eğitim müdürlüğüne teklif edebilir.</w:t>
      </w:r>
    </w:p>
    <w:sectPr w:rsidR="00306F3E" w:rsidSect="0008471E">
      <w:footerReference w:type="default" r:id="rId7"/>
      <w:pgSz w:w="11906" w:h="16838"/>
      <w:pgMar w:top="1417" w:right="991"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CE3" w:rsidRDefault="001B1CE3" w:rsidP="00C1632F">
      <w:pPr>
        <w:spacing w:after="0" w:line="240" w:lineRule="auto"/>
      </w:pPr>
      <w:r>
        <w:separator/>
      </w:r>
    </w:p>
  </w:endnote>
  <w:endnote w:type="continuationSeparator" w:id="0">
    <w:p w:rsidR="001B1CE3" w:rsidRDefault="001B1CE3" w:rsidP="00C16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97996"/>
      <w:docPartObj>
        <w:docPartGallery w:val="Page Numbers (Bottom of Page)"/>
        <w:docPartUnique/>
      </w:docPartObj>
    </w:sdtPr>
    <w:sdtEndPr/>
    <w:sdtContent>
      <w:p w:rsidR="00C1632F" w:rsidRDefault="00C1632F">
        <w:pPr>
          <w:pStyle w:val="Altbilgi"/>
        </w:pPr>
        <w:r>
          <w:rPr>
            <w:noProof/>
            <w:lang w:eastAsia="tr-TR"/>
          </w:rPr>
          <mc:AlternateContent>
            <mc:Choice Requires="wps">
              <w:drawing>
                <wp:anchor distT="0" distB="0" distL="114300" distR="114300" simplePos="0" relativeHeight="251659264" behindDoc="0" locked="0" layoutInCell="1" allowOverlap="1" wp14:editId="1574B12F">
                  <wp:simplePos x="0" y="0"/>
                  <wp:positionH relativeFrom="rightMargin">
                    <wp:align>center</wp:align>
                  </wp:positionH>
                  <wp:positionV relativeFrom="bottomMargin">
                    <wp:align>top</wp:align>
                  </wp:positionV>
                  <wp:extent cx="762000" cy="895350"/>
                  <wp:effectExtent l="0" t="0" r="0" b="0"/>
                  <wp:wrapNone/>
                  <wp:docPr id="58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C1632F" w:rsidRDefault="00C1632F">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E6767D" w:rsidRPr="00E6767D">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ehLm3YICAADy&#10;BA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C1632F" w:rsidRDefault="00C1632F">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E6767D" w:rsidRPr="00E6767D">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CE3" w:rsidRDefault="001B1CE3" w:rsidP="00C1632F">
      <w:pPr>
        <w:spacing w:after="0" w:line="240" w:lineRule="auto"/>
      </w:pPr>
      <w:r>
        <w:separator/>
      </w:r>
    </w:p>
  </w:footnote>
  <w:footnote w:type="continuationSeparator" w:id="0">
    <w:p w:rsidR="001B1CE3" w:rsidRDefault="001B1CE3" w:rsidP="00C163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9EB"/>
    <w:rsid w:val="000023D4"/>
    <w:rsid w:val="000563FB"/>
    <w:rsid w:val="0008471E"/>
    <w:rsid w:val="001B1CE3"/>
    <w:rsid w:val="00260EA9"/>
    <w:rsid w:val="00286F72"/>
    <w:rsid w:val="002A7147"/>
    <w:rsid w:val="002B716D"/>
    <w:rsid w:val="00306F3E"/>
    <w:rsid w:val="00310B53"/>
    <w:rsid w:val="00372F19"/>
    <w:rsid w:val="00393AEC"/>
    <w:rsid w:val="003E1CF4"/>
    <w:rsid w:val="003F535B"/>
    <w:rsid w:val="004D68EB"/>
    <w:rsid w:val="004E1590"/>
    <w:rsid w:val="005712D3"/>
    <w:rsid w:val="00580606"/>
    <w:rsid w:val="005919EB"/>
    <w:rsid w:val="006857D2"/>
    <w:rsid w:val="006B2785"/>
    <w:rsid w:val="006D7566"/>
    <w:rsid w:val="00701ADD"/>
    <w:rsid w:val="0071380C"/>
    <w:rsid w:val="00741DFA"/>
    <w:rsid w:val="00745DD5"/>
    <w:rsid w:val="007A39DF"/>
    <w:rsid w:val="00863D31"/>
    <w:rsid w:val="00895F29"/>
    <w:rsid w:val="00926365"/>
    <w:rsid w:val="00994F87"/>
    <w:rsid w:val="009C2BB0"/>
    <w:rsid w:val="009C4871"/>
    <w:rsid w:val="009D4413"/>
    <w:rsid w:val="00A043CA"/>
    <w:rsid w:val="00A520D6"/>
    <w:rsid w:val="00AD239F"/>
    <w:rsid w:val="00AF69FC"/>
    <w:rsid w:val="00B62BFA"/>
    <w:rsid w:val="00B67478"/>
    <w:rsid w:val="00BB1E3A"/>
    <w:rsid w:val="00BD0E1E"/>
    <w:rsid w:val="00C1632F"/>
    <w:rsid w:val="00C3219D"/>
    <w:rsid w:val="00C969FB"/>
    <w:rsid w:val="00D254CB"/>
    <w:rsid w:val="00D368A8"/>
    <w:rsid w:val="00E6767D"/>
    <w:rsid w:val="00F00240"/>
    <w:rsid w:val="00F4133E"/>
    <w:rsid w:val="00FC402E"/>
    <w:rsid w:val="00FD5A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63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632F"/>
  </w:style>
  <w:style w:type="paragraph" w:styleId="Altbilgi">
    <w:name w:val="footer"/>
    <w:basedOn w:val="Normal"/>
    <w:link w:val="AltbilgiChar"/>
    <w:uiPriority w:val="99"/>
    <w:unhideWhenUsed/>
    <w:rsid w:val="00C163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632F"/>
  </w:style>
  <w:style w:type="paragraph" w:styleId="BalonMetni">
    <w:name w:val="Balloon Text"/>
    <w:basedOn w:val="Normal"/>
    <w:link w:val="BalonMetniChar"/>
    <w:uiPriority w:val="99"/>
    <w:semiHidden/>
    <w:unhideWhenUsed/>
    <w:rsid w:val="002A71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71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63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632F"/>
  </w:style>
  <w:style w:type="paragraph" w:styleId="Altbilgi">
    <w:name w:val="footer"/>
    <w:basedOn w:val="Normal"/>
    <w:link w:val="AltbilgiChar"/>
    <w:uiPriority w:val="99"/>
    <w:unhideWhenUsed/>
    <w:rsid w:val="00C163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632F"/>
  </w:style>
  <w:style w:type="paragraph" w:styleId="BalonMetni">
    <w:name w:val="Balloon Text"/>
    <w:basedOn w:val="Normal"/>
    <w:link w:val="BalonMetniChar"/>
    <w:uiPriority w:val="99"/>
    <w:semiHidden/>
    <w:unhideWhenUsed/>
    <w:rsid w:val="002A71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71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6437</Words>
  <Characters>36691</Characters>
  <Application>Microsoft Office Word</Application>
  <DocSecurity>0</DocSecurity>
  <Lines>305</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15</cp:revision>
  <dcterms:created xsi:type="dcterms:W3CDTF">2022-02-08T07:32:00Z</dcterms:created>
  <dcterms:modified xsi:type="dcterms:W3CDTF">2022-02-08T07:48:00Z</dcterms:modified>
</cp:coreProperties>
</file>